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3A331" w14:textId="77777777" w:rsidR="00C40A2B" w:rsidRPr="0022427F" w:rsidRDefault="00C40A2B" w:rsidP="0022427F">
      <w:pPr>
        <w:spacing w:after="0" w:line="240" w:lineRule="auto"/>
        <w:rPr>
          <w:rFonts w:ascii="Arial" w:hAnsi="Arial" w:cs="Arial"/>
          <w:lang w:val="lt-LT"/>
        </w:rPr>
      </w:pPr>
      <w:r w:rsidRPr="0022427F">
        <w:rPr>
          <w:rFonts w:ascii="Arial" w:hAnsi="Arial" w:cs="Arial"/>
          <w:noProof/>
          <w:lang w:val="lt-LT" w:eastAsia="lt-LT"/>
        </w:rPr>
        <w:drawing>
          <wp:inline distT="0" distB="0" distL="0" distR="0" wp14:anchorId="731D150E" wp14:editId="3DBDA250">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6FB856BB" w14:textId="77777777" w:rsidR="00C40A2B" w:rsidRPr="0022427F" w:rsidRDefault="00C40A2B" w:rsidP="0022427F">
      <w:pPr>
        <w:spacing w:after="0" w:line="240" w:lineRule="auto"/>
        <w:rPr>
          <w:rFonts w:ascii="Arial" w:hAnsi="Arial" w:cs="Arial"/>
          <w:lang w:val="lt-LT"/>
        </w:rPr>
      </w:pPr>
      <w:r w:rsidRPr="0022427F">
        <w:rPr>
          <w:rFonts w:ascii="Arial" w:hAnsi="Arial" w:cs="Arial"/>
          <w:lang w:val="lt-LT"/>
        </w:rPr>
        <w:tab/>
      </w:r>
      <w:r w:rsidRPr="0022427F">
        <w:rPr>
          <w:rFonts w:ascii="Arial" w:hAnsi="Arial" w:cs="Arial"/>
          <w:lang w:val="lt-LT"/>
        </w:rPr>
        <w:tab/>
      </w:r>
      <w:r w:rsidRPr="0022427F">
        <w:rPr>
          <w:rFonts w:ascii="Arial" w:hAnsi="Arial" w:cs="Arial"/>
          <w:lang w:val="lt-LT"/>
        </w:rPr>
        <w:tab/>
      </w:r>
      <w:r w:rsidRPr="0022427F">
        <w:rPr>
          <w:rFonts w:ascii="Arial" w:hAnsi="Arial" w:cs="Arial"/>
          <w:lang w:val="lt-LT"/>
        </w:rPr>
        <w:tab/>
      </w:r>
      <w:r w:rsidRPr="0022427F">
        <w:rPr>
          <w:rFonts w:ascii="Arial" w:hAnsi="Arial" w:cs="Arial"/>
          <w:lang w:val="lt-LT"/>
        </w:rPr>
        <w:tab/>
      </w:r>
      <w:r w:rsidRPr="0022427F">
        <w:rPr>
          <w:rFonts w:ascii="Arial" w:hAnsi="Arial" w:cs="Arial"/>
          <w:lang w:val="lt-LT"/>
        </w:rPr>
        <w:tab/>
      </w:r>
    </w:p>
    <w:p w14:paraId="0DE42C2A" w14:textId="77777777" w:rsidR="00C40A2B" w:rsidRPr="0022427F" w:rsidRDefault="00C40A2B" w:rsidP="0022427F">
      <w:pPr>
        <w:spacing w:after="0" w:line="240" w:lineRule="auto"/>
        <w:rPr>
          <w:rFonts w:ascii="Arial" w:hAnsi="Arial" w:cs="Arial"/>
          <w:lang w:val="lt-LT" w:eastAsia="lt-LT"/>
        </w:rPr>
      </w:pPr>
    </w:p>
    <w:p w14:paraId="057EEDDA" w14:textId="77777777" w:rsidR="00C40A2B" w:rsidRPr="0022427F" w:rsidRDefault="00C40A2B" w:rsidP="0022427F">
      <w:pPr>
        <w:spacing w:after="0" w:line="240" w:lineRule="auto"/>
        <w:rPr>
          <w:rFonts w:ascii="Arial" w:hAnsi="Arial" w:cs="Arial"/>
          <w:lang w:val="lt-LT" w:eastAsia="lt-LT"/>
        </w:rPr>
      </w:pPr>
    </w:p>
    <w:p w14:paraId="71776636" w14:textId="1F27FFD0" w:rsidR="00C40A2B" w:rsidRPr="0022427F" w:rsidRDefault="00C40A2B" w:rsidP="0022427F">
      <w:pPr>
        <w:spacing w:after="0" w:line="240" w:lineRule="auto"/>
        <w:jc w:val="center"/>
        <w:rPr>
          <w:rFonts w:ascii="Arial" w:hAnsi="Arial" w:cs="Arial"/>
          <w:b/>
          <w:lang w:val="lt-LT"/>
        </w:rPr>
      </w:pPr>
      <w:r w:rsidRPr="0022427F">
        <w:rPr>
          <w:rFonts w:ascii="Arial" w:hAnsi="Arial" w:cs="Arial"/>
          <w:b/>
          <w:lang w:val="lt-LT"/>
        </w:rPr>
        <w:t>VALSTYBĖS ĮMONĖ</w:t>
      </w:r>
    </w:p>
    <w:p w14:paraId="0C99114B" w14:textId="77777777" w:rsidR="00C40A2B" w:rsidRPr="0022427F" w:rsidRDefault="00C40A2B" w:rsidP="0022427F">
      <w:pPr>
        <w:spacing w:after="0" w:line="240" w:lineRule="auto"/>
        <w:jc w:val="center"/>
        <w:rPr>
          <w:rFonts w:ascii="Arial" w:hAnsi="Arial" w:cs="Arial"/>
          <w:i/>
          <w:lang w:val="lt-LT"/>
        </w:rPr>
      </w:pPr>
      <w:r w:rsidRPr="0022427F">
        <w:rPr>
          <w:rFonts w:ascii="Arial" w:hAnsi="Arial" w:cs="Arial"/>
          <w:b/>
          <w:lang w:val="lt-LT"/>
        </w:rPr>
        <w:t>VALSTYBINIŲ MIŠKŲ URĖDIJA</w:t>
      </w:r>
    </w:p>
    <w:p w14:paraId="67391E78" w14:textId="77777777" w:rsidR="00C40A2B" w:rsidRPr="0022427F" w:rsidRDefault="00C40A2B" w:rsidP="0022427F">
      <w:pPr>
        <w:spacing w:after="0" w:line="240" w:lineRule="auto"/>
        <w:jc w:val="center"/>
        <w:rPr>
          <w:rFonts w:ascii="Arial" w:hAnsi="Arial" w:cs="Arial"/>
          <w:i/>
          <w:lang w:val="lt-LT"/>
        </w:rPr>
      </w:pPr>
    </w:p>
    <w:p w14:paraId="1552D297" w14:textId="77777777" w:rsidR="00C40A2B" w:rsidRPr="0022427F" w:rsidRDefault="00C40A2B" w:rsidP="0022427F">
      <w:pPr>
        <w:spacing w:after="0" w:line="240" w:lineRule="auto"/>
        <w:rPr>
          <w:rFonts w:ascii="Arial" w:hAnsi="Arial" w:cs="Arial"/>
          <w:lang w:val="lt-LT"/>
        </w:rPr>
      </w:pPr>
    </w:p>
    <w:p w14:paraId="5FCCF256" w14:textId="7813A976" w:rsidR="00C40A2B" w:rsidRPr="0022427F" w:rsidRDefault="003654FA" w:rsidP="0022427F">
      <w:pPr>
        <w:spacing w:after="0" w:line="240" w:lineRule="auto"/>
        <w:jc w:val="center"/>
        <w:rPr>
          <w:rFonts w:ascii="Arial" w:hAnsi="Arial" w:cs="Arial"/>
          <w:b/>
          <w:lang w:val="lt-LT"/>
        </w:rPr>
      </w:pPr>
      <w:r w:rsidRPr="003654FA">
        <w:rPr>
          <w:rFonts w:ascii="Arial" w:hAnsi="Arial" w:cs="Arial"/>
          <w:b/>
          <w:lang w:val="lt-LT"/>
        </w:rPr>
        <w:t>ATVIRO KONKURSO NR</w:t>
      </w:r>
      <w:r w:rsidR="00C40A2B" w:rsidRPr="0022427F">
        <w:rPr>
          <w:rFonts w:ascii="Arial" w:hAnsi="Arial" w:cs="Arial"/>
          <w:b/>
          <w:lang w:val="lt-LT"/>
        </w:rPr>
        <w:t>.</w:t>
      </w:r>
      <w:r w:rsidR="00A43BB9" w:rsidRPr="0022427F">
        <w:rPr>
          <w:rStyle w:val="Antrat1Diagrama"/>
          <w:rFonts w:ascii="Arial" w:hAnsi="Arial" w:cs="Arial"/>
          <w:lang w:val="lt-LT"/>
        </w:rPr>
        <w:t xml:space="preserve"> </w:t>
      </w:r>
      <w:r w:rsidR="00FC0A44" w:rsidRPr="0022427F">
        <w:rPr>
          <w:rFonts w:ascii="Arial" w:hAnsi="Arial" w:cs="Arial"/>
          <w:b/>
          <w:lang w:val="lt-LT"/>
        </w:rPr>
        <w:t>PU-</w:t>
      </w:r>
      <w:r w:rsidR="009E07D6">
        <w:rPr>
          <w:rFonts w:ascii="Arial" w:hAnsi="Arial" w:cs="Arial"/>
          <w:b/>
          <w:lang w:val="lt-LT"/>
        </w:rPr>
        <w:t>2327</w:t>
      </w:r>
      <w:r w:rsidR="00C17244" w:rsidRPr="0022427F">
        <w:rPr>
          <w:rFonts w:ascii="Arial" w:hAnsi="Arial" w:cs="Arial"/>
          <w:b/>
          <w:lang w:val="lt-LT"/>
        </w:rPr>
        <w:t>/202</w:t>
      </w:r>
      <w:r w:rsidR="009E07D6">
        <w:rPr>
          <w:rFonts w:ascii="Arial" w:hAnsi="Arial" w:cs="Arial"/>
          <w:b/>
          <w:lang w:val="lt-LT"/>
        </w:rPr>
        <w:t>5</w:t>
      </w:r>
      <w:r w:rsidR="00A43BB9" w:rsidRPr="0022427F">
        <w:rPr>
          <w:rFonts w:ascii="Arial" w:hAnsi="Arial" w:cs="Arial"/>
          <w:lang w:val="lt-LT"/>
        </w:rPr>
        <w:t xml:space="preserve"> </w:t>
      </w:r>
      <w:r w:rsidR="00C40A2B" w:rsidRPr="0022427F">
        <w:rPr>
          <w:rFonts w:ascii="Arial" w:hAnsi="Arial" w:cs="Arial"/>
          <w:b/>
          <w:lang w:val="lt-LT"/>
        </w:rPr>
        <w:t>SPECIALIOSIOS SĄLYGOS</w:t>
      </w:r>
    </w:p>
    <w:p w14:paraId="5479C0DB" w14:textId="138C032B" w:rsidR="00C40A2B" w:rsidRPr="0022427F" w:rsidRDefault="00C40A2B" w:rsidP="0022427F">
      <w:pPr>
        <w:spacing w:after="0" w:line="240" w:lineRule="auto"/>
        <w:jc w:val="center"/>
        <w:rPr>
          <w:rFonts w:ascii="Arial" w:eastAsia="Calibri" w:hAnsi="Arial" w:cs="Arial"/>
          <w:i/>
          <w:lang w:val="lt-LT"/>
        </w:rPr>
      </w:pPr>
      <w:r w:rsidRPr="0022427F">
        <w:rPr>
          <w:rFonts w:ascii="Arial" w:eastAsia="Calibri" w:hAnsi="Arial" w:cs="Arial"/>
          <w:i/>
          <w:lang w:val="lt-LT"/>
        </w:rPr>
        <w:t>(</w:t>
      </w:r>
      <w:r w:rsidR="003654FA">
        <w:rPr>
          <w:rFonts w:ascii="Arial" w:eastAsia="Calibri" w:hAnsi="Arial" w:cs="Arial"/>
          <w:i/>
          <w:lang w:val="lt-LT"/>
        </w:rPr>
        <w:t>Tarptautinis</w:t>
      </w:r>
      <w:r w:rsidRPr="0022427F">
        <w:rPr>
          <w:rFonts w:ascii="Arial" w:eastAsia="Calibri" w:hAnsi="Arial" w:cs="Arial"/>
          <w:i/>
          <w:lang w:val="lt-LT"/>
        </w:rPr>
        <w:t xml:space="preserve"> pirkimas</w:t>
      </w:r>
      <w:r w:rsidR="00C17244" w:rsidRPr="0022427F">
        <w:rPr>
          <w:rFonts w:ascii="Arial" w:eastAsia="Calibri" w:hAnsi="Arial" w:cs="Arial"/>
          <w:i/>
          <w:lang w:val="lt-LT"/>
        </w:rPr>
        <w:t xml:space="preserve"> </w:t>
      </w:r>
      <w:r w:rsidRPr="0022427F">
        <w:rPr>
          <w:rFonts w:ascii="Arial" w:eastAsia="Calibri" w:hAnsi="Arial" w:cs="Arial"/>
          <w:i/>
          <w:lang w:val="lt-LT"/>
        </w:rPr>
        <w:t>)</w:t>
      </w:r>
    </w:p>
    <w:p w14:paraId="39FC87C0" w14:textId="5F7DE97B" w:rsidR="00C40A2B" w:rsidRPr="0022427F" w:rsidRDefault="00C40A2B" w:rsidP="0022427F">
      <w:pPr>
        <w:tabs>
          <w:tab w:val="right" w:leader="underscore" w:pos="8505"/>
        </w:tabs>
        <w:spacing w:after="0" w:line="240" w:lineRule="auto"/>
        <w:rPr>
          <w:rFonts w:ascii="Arial" w:eastAsia="Calibri" w:hAnsi="Arial" w:cs="Arial"/>
          <w:i/>
          <w:color w:val="538135" w:themeColor="accent6" w:themeShade="BF"/>
          <w:lang w:val="lt-LT"/>
        </w:rPr>
      </w:pPr>
    </w:p>
    <w:p w14:paraId="572090C7" w14:textId="59986395" w:rsidR="00C40A2B" w:rsidRPr="0022427F" w:rsidRDefault="009E07D6" w:rsidP="0022427F">
      <w:pPr>
        <w:spacing w:after="0" w:line="240" w:lineRule="auto"/>
        <w:jc w:val="center"/>
        <w:rPr>
          <w:rFonts w:ascii="Arial" w:hAnsi="Arial" w:cs="Arial"/>
          <w:lang w:val="lt-LT"/>
        </w:rPr>
      </w:pPr>
      <w:bookmarkStart w:id="0" w:name="_Hlk176266132"/>
      <w:bookmarkStart w:id="1" w:name="_Hlk174959511"/>
      <w:r w:rsidRPr="009E07D6">
        <w:rPr>
          <w:rFonts w:ascii="Arial" w:hAnsi="Arial" w:cs="Arial"/>
          <w:b/>
          <w:lang w:val="lt-LT"/>
        </w:rPr>
        <w:t xml:space="preserve">MIŠKO KELIŲ TIESIMO (STATYBOS) IR KAPITALINIO REMONTO DARBŲ </w:t>
      </w:r>
      <w:r w:rsidR="003654FA">
        <w:rPr>
          <w:rFonts w:ascii="Arial" w:hAnsi="Arial" w:cs="Arial"/>
          <w:b/>
          <w:lang w:val="lt-LT"/>
        </w:rPr>
        <w:t>PIRKIMAS</w:t>
      </w:r>
      <w:bookmarkEnd w:id="0"/>
    </w:p>
    <w:bookmarkEnd w:id="1"/>
    <w:p w14:paraId="175EF744" w14:textId="77777777" w:rsidR="00C40A2B" w:rsidRPr="0022427F" w:rsidRDefault="00C40A2B" w:rsidP="0022427F">
      <w:pPr>
        <w:spacing w:after="0" w:line="240" w:lineRule="auto"/>
        <w:rPr>
          <w:rFonts w:ascii="Arial" w:hAnsi="Arial" w:cs="Arial"/>
          <w:lang w:val="lt-LT"/>
        </w:rPr>
      </w:pPr>
    </w:p>
    <w:p w14:paraId="31409E6E" w14:textId="77777777" w:rsidR="00C40A2B" w:rsidRPr="0022427F" w:rsidRDefault="00C40A2B" w:rsidP="0022427F">
      <w:pPr>
        <w:spacing w:after="0" w:line="240" w:lineRule="auto"/>
        <w:jc w:val="center"/>
        <w:rPr>
          <w:rFonts w:ascii="Arial" w:hAnsi="Arial" w:cs="Arial"/>
          <w:lang w:val="lt-LT"/>
        </w:rPr>
      </w:pPr>
    </w:p>
    <w:p w14:paraId="170ABAAE" w14:textId="77777777" w:rsidR="00C40A2B" w:rsidRPr="0022427F" w:rsidRDefault="00C40A2B" w:rsidP="0022427F">
      <w:pPr>
        <w:spacing w:after="0" w:line="240" w:lineRule="auto"/>
        <w:jc w:val="center"/>
        <w:rPr>
          <w:rFonts w:ascii="Arial" w:hAnsi="Arial" w:cs="Arial"/>
          <w:lang w:val="lt-LT"/>
        </w:rPr>
      </w:pPr>
    </w:p>
    <w:p w14:paraId="11A85B16" w14:textId="77777777" w:rsidR="00C40A2B" w:rsidRPr="0022427F" w:rsidRDefault="00C40A2B" w:rsidP="0022427F">
      <w:pPr>
        <w:spacing w:after="0" w:line="240" w:lineRule="auto"/>
        <w:jc w:val="center"/>
        <w:rPr>
          <w:rFonts w:ascii="Arial" w:hAnsi="Arial" w:cs="Arial"/>
          <w:lang w:val="lt-LT"/>
        </w:rPr>
      </w:pPr>
    </w:p>
    <w:p w14:paraId="02BB257A" w14:textId="77777777" w:rsidR="00C40A2B" w:rsidRPr="0022427F" w:rsidRDefault="00C40A2B" w:rsidP="0022427F">
      <w:pPr>
        <w:spacing w:after="0" w:line="240" w:lineRule="auto"/>
        <w:jc w:val="center"/>
        <w:rPr>
          <w:rFonts w:ascii="Arial" w:hAnsi="Arial" w:cs="Arial"/>
          <w:lang w:val="lt-LT"/>
        </w:rPr>
      </w:pPr>
    </w:p>
    <w:p w14:paraId="60995B90" w14:textId="77777777" w:rsidR="00C40A2B" w:rsidRPr="0022427F" w:rsidRDefault="00C40A2B" w:rsidP="0022427F">
      <w:pPr>
        <w:spacing w:after="0" w:line="240" w:lineRule="auto"/>
        <w:jc w:val="center"/>
        <w:rPr>
          <w:rFonts w:ascii="Arial" w:hAnsi="Arial" w:cs="Arial"/>
          <w:lang w:val="lt-LT"/>
        </w:rPr>
      </w:pPr>
    </w:p>
    <w:p w14:paraId="765A7D87" w14:textId="77777777" w:rsidR="00C40A2B" w:rsidRPr="0022427F" w:rsidRDefault="00C40A2B" w:rsidP="0022427F">
      <w:pPr>
        <w:spacing w:after="0" w:line="240" w:lineRule="auto"/>
        <w:jc w:val="center"/>
        <w:rPr>
          <w:rFonts w:ascii="Arial" w:hAnsi="Arial" w:cs="Arial"/>
          <w:lang w:val="lt-LT"/>
        </w:rPr>
      </w:pPr>
    </w:p>
    <w:p w14:paraId="088E8933" w14:textId="77777777" w:rsidR="00C40A2B" w:rsidRPr="0022427F" w:rsidRDefault="00C40A2B" w:rsidP="0022427F">
      <w:pPr>
        <w:spacing w:after="0" w:line="240" w:lineRule="auto"/>
        <w:jc w:val="center"/>
        <w:rPr>
          <w:rFonts w:ascii="Arial" w:hAnsi="Arial" w:cs="Arial"/>
          <w:lang w:val="lt-LT"/>
        </w:rPr>
      </w:pPr>
    </w:p>
    <w:p w14:paraId="5F322565" w14:textId="77777777" w:rsidR="00C40A2B" w:rsidRPr="0022427F" w:rsidRDefault="00C40A2B" w:rsidP="0022427F">
      <w:pPr>
        <w:spacing w:after="0" w:line="240" w:lineRule="auto"/>
        <w:jc w:val="center"/>
        <w:rPr>
          <w:rFonts w:ascii="Arial" w:hAnsi="Arial" w:cs="Arial"/>
          <w:lang w:val="lt-LT"/>
        </w:rPr>
      </w:pPr>
    </w:p>
    <w:p w14:paraId="21D1728E" w14:textId="77777777" w:rsidR="00C40A2B" w:rsidRPr="0022427F" w:rsidRDefault="00C40A2B" w:rsidP="0022427F">
      <w:pPr>
        <w:spacing w:after="0" w:line="240" w:lineRule="auto"/>
        <w:jc w:val="center"/>
        <w:rPr>
          <w:rFonts w:ascii="Arial" w:hAnsi="Arial" w:cs="Arial"/>
          <w:lang w:val="lt-LT"/>
        </w:rPr>
      </w:pPr>
    </w:p>
    <w:p w14:paraId="7B246369" w14:textId="77777777" w:rsidR="00C40A2B" w:rsidRPr="0022427F" w:rsidRDefault="00C40A2B" w:rsidP="0022427F">
      <w:pPr>
        <w:spacing w:after="0" w:line="240" w:lineRule="auto"/>
        <w:jc w:val="center"/>
        <w:rPr>
          <w:rFonts w:ascii="Arial" w:hAnsi="Arial" w:cs="Arial"/>
          <w:lang w:val="lt-LT"/>
        </w:rPr>
      </w:pPr>
    </w:p>
    <w:p w14:paraId="3E06AB54" w14:textId="77777777" w:rsidR="00C40A2B" w:rsidRPr="0022427F" w:rsidRDefault="00C40A2B" w:rsidP="0022427F">
      <w:pPr>
        <w:spacing w:after="0" w:line="240" w:lineRule="auto"/>
        <w:jc w:val="center"/>
        <w:rPr>
          <w:rFonts w:ascii="Arial" w:hAnsi="Arial" w:cs="Arial"/>
          <w:lang w:val="lt-LT"/>
        </w:rPr>
      </w:pPr>
    </w:p>
    <w:p w14:paraId="20E79CD8" w14:textId="77777777" w:rsidR="00C40A2B" w:rsidRPr="0022427F" w:rsidRDefault="00C40A2B" w:rsidP="0022427F">
      <w:pPr>
        <w:spacing w:after="0" w:line="240" w:lineRule="auto"/>
        <w:jc w:val="center"/>
        <w:rPr>
          <w:rFonts w:ascii="Arial" w:hAnsi="Arial" w:cs="Arial"/>
          <w:lang w:val="lt-LT"/>
        </w:rPr>
      </w:pPr>
    </w:p>
    <w:p w14:paraId="7078D073" w14:textId="77777777" w:rsidR="00C40A2B" w:rsidRPr="0022427F" w:rsidRDefault="00C40A2B" w:rsidP="0022427F">
      <w:pPr>
        <w:spacing w:after="0" w:line="240" w:lineRule="auto"/>
        <w:jc w:val="center"/>
        <w:rPr>
          <w:rFonts w:ascii="Arial" w:hAnsi="Arial" w:cs="Arial"/>
          <w:lang w:val="lt-LT"/>
        </w:rPr>
      </w:pPr>
    </w:p>
    <w:p w14:paraId="65E1BEA4" w14:textId="77777777" w:rsidR="00C40A2B" w:rsidRPr="0022427F" w:rsidRDefault="00C40A2B" w:rsidP="0022427F">
      <w:pPr>
        <w:spacing w:after="0" w:line="240" w:lineRule="auto"/>
        <w:jc w:val="center"/>
        <w:rPr>
          <w:rFonts w:ascii="Arial" w:hAnsi="Arial" w:cs="Arial"/>
          <w:lang w:val="lt-LT"/>
        </w:rPr>
      </w:pPr>
    </w:p>
    <w:p w14:paraId="205B84F4" w14:textId="77777777" w:rsidR="00C40A2B" w:rsidRPr="0022427F" w:rsidRDefault="00C40A2B" w:rsidP="0022427F">
      <w:pPr>
        <w:spacing w:after="0" w:line="240" w:lineRule="auto"/>
        <w:jc w:val="center"/>
        <w:rPr>
          <w:rFonts w:ascii="Arial" w:hAnsi="Arial" w:cs="Arial"/>
          <w:lang w:val="lt-LT"/>
        </w:rPr>
      </w:pPr>
    </w:p>
    <w:p w14:paraId="72084347" w14:textId="77777777" w:rsidR="00C40A2B" w:rsidRPr="0022427F" w:rsidRDefault="00C40A2B" w:rsidP="0022427F">
      <w:pPr>
        <w:spacing w:after="0" w:line="240" w:lineRule="auto"/>
        <w:jc w:val="center"/>
        <w:rPr>
          <w:rFonts w:ascii="Arial" w:hAnsi="Arial" w:cs="Arial"/>
          <w:lang w:val="lt-LT"/>
        </w:rPr>
      </w:pPr>
    </w:p>
    <w:p w14:paraId="4209F54D" w14:textId="77777777" w:rsidR="00C40A2B" w:rsidRPr="0022427F" w:rsidRDefault="00C40A2B" w:rsidP="0022427F">
      <w:pPr>
        <w:spacing w:after="0" w:line="240" w:lineRule="auto"/>
        <w:jc w:val="center"/>
        <w:rPr>
          <w:rFonts w:ascii="Arial" w:hAnsi="Arial" w:cs="Arial"/>
          <w:lang w:val="lt-LT"/>
        </w:rPr>
      </w:pPr>
    </w:p>
    <w:p w14:paraId="13146437" w14:textId="77777777" w:rsidR="00C40A2B" w:rsidRPr="0022427F" w:rsidRDefault="00C40A2B" w:rsidP="0022427F">
      <w:pPr>
        <w:spacing w:after="0" w:line="240" w:lineRule="auto"/>
        <w:jc w:val="center"/>
        <w:rPr>
          <w:rFonts w:ascii="Arial" w:hAnsi="Arial" w:cs="Arial"/>
          <w:lang w:val="lt-LT"/>
        </w:rPr>
      </w:pPr>
    </w:p>
    <w:p w14:paraId="10555246" w14:textId="77777777" w:rsidR="00C40A2B" w:rsidRPr="0022427F" w:rsidRDefault="00C40A2B" w:rsidP="0022427F">
      <w:pPr>
        <w:spacing w:after="0" w:line="240" w:lineRule="auto"/>
        <w:jc w:val="center"/>
        <w:rPr>
          <w:rFonts w:ascii="Arial" w:hAnsi="Arial" w:cs="Arial"/>
          <w:lang w:val="lt-LT"/>
        </w:rPr>
      </w:pPr>
    </w:p>
    <w:p w14:paraId="3441F510" w14:textId="77777777" w:rsidR="00C40A2B" w:rsidRPr="0022427F" w:rsidRDefault="00C40A2B" w:rsidP="0022427F">
      <w:pPr>
        <w:spacing w:after="0" w:line="240" w:lineRule="auto"/>
        <w:jc w:val="center"/>
        <w:rPr>
          <w:rFonts w:ascii="Arial" w:hAnsi="Arial" w:cs="Arial"/>
          <w:lang w:val="lt-LT"/>
        </w:rPr>
      </w:pPr>
    </w:p>
    <w:p w14:paraId="6163320A" w14:textId="77777777" w:rsidR="00C40A2B" w:rsidRPr="0022427F" w:rsidRDefault="00C40A2B" w:rsidP="0022427F">
      <w:pPr>
        <w:spacing w:after="0" w:line="240" w:lineRule="auto"/>
        <w:jc w:val="center"/>
        <w:rPr>
          <w:rFonts w:ascii="Arial" w:hAnsi="Arial" w:cs="Arial"/>
          <w:lang w:val="lt-LT"/>
        </w:rPr>
      </w:pPr>
    </w:p>
    <w:p w14:paraId="3583918F" w14:textId="77777777" w:rsidR="00C40A2B" w:rsidRPr="0022427F" w:rsidRDefault="00C40A2B" w:rsidP="0022427F">
      <w:pPr>
        <w:spacing w:after="0" w:line="240" w:lineRule="auto"/>
        <w:jc w:val="center"/>
        <w:rPr>
          <w:rFonts w:ascii="Arial" w:hAnsi="Arial" w:cs="Arial"/>
          <w:lang w:val="lt-LT"/>
        </w:rPr>
      </w:pPr>
    </w:p>
    <w:p w14:paraId="1373F252" w14:textId="77777777" w:rsidR="00C40A2B" w:rsidRPr="0022427F" w:rsidRDefault="00C40A2B" w:rsidP="0022427F">
      <w:pPr>
        <w:spacing w:after="0" w:line="240" w:lineRule="auto"/>
        <w:jc w:val="center"/>
        <w:rPr>
          <w:rFonts w:ascii="Arial" w:hAnsi="Arial" w:cs="Arial"/>
          <w:lang w:val="lt-LT"/>
        </w:rPr>
      </w:pPr>
    </w:p>
    <w:p w14:paraId="6223DF52" w14:textId="77777777" w:rsidR="00C40A2B" w:rsidRPr="0022427F" w:rsidRDefault="00C40A2B" w:rsidP="0022427F">
      <w:pPr>
        <w:spacing w:after="0" w:line="240" w:lineRule="auto"/>
        <w:jc w:val="center"/>
        <w:rPr>
          <w:rFonts w:ascii="Arial" w:hAnsi="Arial" w:cs="Arial"/>
          <w:lang w:val="lt-LT"/>
        </w:rPr>
      </w:pPr>
    </w:p>
    <w:p w14:paraId="153B3B16" w14:textId="77777777" w:rsidR="00C40A2B" w:rsidRPr="0022427F" w:rsidRDefault="00C40A2B" w:rsidP="0022427F">
      <w:pPr>
        <w:spacing w:after="0" w:line="240" w:lineRule="auto"/>
        <w:jc w:val="center"/>
        <w:rPr>
          <w:rFonts w:ascii="Arial" w:hAnsi="Arial" w:cs="Arial"/>
          <w:lang w:val="lt-LT"/>
        </w:rPr>
      </w:pPr>
    </w:p>
    <w:p w14:paraId="1C567CDB" w14:textId="77777777" w:rsidR="00C40A2B" w:rsidRPr="0022427F" w:rsidRDefault="00C40A2B" w:rsidP="0022427F">
      <w:pPr>
        <w:spacing w:after="0" w:line="240" w:lineRule="auto"/>
        <w:jc w:val="center"/>
        <w:rPr>
          <w:rFonts w:ascii="Arial" w:hAnsi="Arial" w:cs="Arial"/>
          <w:lang w:val="lt-LT"/>
        </w:rPr>
      </w:pPr>
    </w:p>
    <w:p w14:paraId="3D00AA6F" w14:textId="77777777" w:rsidR="00C40A2B" w:rsidRDefault="00C40A2B" w:rsidP="0022427F">
      <w:pPr>
        <w:spacing w:after="0" w:line="240" w:lineRule="auto"/>
        <w:jc w:val="center"/>
        <w:rPr>
          <w:rFonts w:ascii="Arial" w:hAnsi="Arial" w:cs="Arial"/>
          <w:lang w:val="lt-LT"/>
        </w:rPr>
      </w:pPr>
    </w:p>
    <w:p w14:paraId="15ECAD81" w14:textId="77777777" w:rsidR="0022427F" w:rsidRDefault="0022427F" w:rsidP="0022427F">
      <w:pPr>
        <w:spacing w:after="0" w:line="240" w:lineRule="auto"/>
        <w:jc w:val="center"/>
        <w:rPr>
          <w:rFonts w:ascii="Arial" w:hAnsi="Arial" w:cs="Arial"/>
          <w:lang w:val="lt-LT"/>
        </w:rPr>
      </w:pPr>
    </w:p>
    <w:p w14:paraId="3FB29329" w14:textId="77777777" w:rsidR="0022427F" w:rsidRDefault="0022427F" w:rsidP="0022427F">
      <w:pPr>
        <w:spacing w:after="0" w:line="240" w:lineRule="auto"/>
        <w:jc w:val="center"/>
        <w:rPr>
          <w:rFonts w:ascii="Arial" w:hAnsi="Arial" w:cs="Arial"/>
          <w:lang w:val="lt-LT"/>
        </w:rPr>
      </w:pPr>
    </w:p>
    <w:p w14:paraId="4A68847E" w14:textId="77777777" w:rsidR="0022427F" w:rsidRDefault="0022427F" w:rsidP="0022427F">
      <w:pPr>
        <w:spacing w:after="0" w:line="240" w:lineRule="auto"/>
        <w:jc w:val="center"/>
        <w:rPr>
          <w:rFonts w:ascii="Arial" w:hAnsi="Arial" w:cs="Arial"/>
          <w:lang w:val="lt-LT"/>
        </w:rPr>
      </w:pPr>
    </w:p>
    <w:p w14:paraId="3E9778B2" w14:textId="77777777" w:rsidR="0022427F" w:rsidRDefault="0022427F" w:rsidP="0022427F">
      <w:pPr>
        <w:spacing w:after="0" w:line="240" w:lineRule="auto"/>
        <w:jc w:val="center"/>
        <w:rPr>
          <w:rFonts w:ascii="Arial" w:hAnsi="Arial" w:cs="Arial"/>
          <w:lang w:val="lt-LT"/>
        </w:rPr>
      </w:pPr>
    </w:p>
    <w:p w14:paraId="58075F79" w14:textId="77777777" w:rsidR="0022427F" w:rsidRDefault="0022427F" w:rsidP="0022427F">
      <w:pPr>
        <w:spacing w:after="0" w:line="240" w:lineRule="auto"/>
        <w:jc w:val="center"/>
        <w:rPr>
          <w:rFonts w:ascii="Arial" w:hAnsi="Arial" w:cs="Arial"/>
          <w:lang w:val="lt-LT"/>
        </w:rPr>
      </w:pPr>
    </w:p>
    <w:p w14:paraId="7F674098" w14:textId="77777777" w:rsidR="0022427F" w:rsidRDefault="0022427F" w:rsidP="0022427F">
      <w:pPr>
        <w:spacing w:after="0" w:line="240" w:lineRule="auto"/>
        <w:jc w:val="center"/>
        <w:rPr>
          <w:rFonts w:ascii="Arial" w:hAnsi="Arial" w:cs="Arial"/>
          <w:lang w:val="lt-LT"/>
        </w:rPr>
      </w:pPr>
    </w:p>
    <w:p w14:paraId="4B0B53FB" w14:textId="77777777" w:rsidR="0022427F" w:rsidRDefault="0022427F" w:rsidP="0022427F">
      <w:pPr>
        <w:spacing w:after="0" w:line="240" w:lineRule="auto"/>
        <w:jc w:val="center"/>
        <w:rPr>
          <w:rFonts w:ascii="Arial" w:hAnsi="Arial" w:cs="Arial"/>
          <w:lang w:val="lt-LT"/>
        </w:rPr>
      </w:pPr>
    </w:p>
    <w:p w14:paraId="2FE1B639" w14:textId="77777777" w:rsidR="0022427F" w:rsidRDefault="0022427F" w:rsidP="0022427F">
      <w:pPr>
        <w:spacing w:after="0" w:line="240" w:lineRule="auto"/>
        <w:jc w:val="center"/>
        <w:rPr>
          <w:rFonts w:ascii="Arial" w:hAnsi="Arial" w:cs="Arial"/>
          <w:lang w:val="lt-LT"/>
        </w:rPr>
      </w:pPr>
    </w:p>
    <w:p w14:paraId="22527DAF" w14:textId="77777777" w:rsidR="0022427F" w:rsidRPr="0022427F" w:rsidRDefault="0022427F" w:rsidP="0022427F">
      <w:pPr>
        <w:spacing w:after="0" w:line="240" w:lineRule="auto"/>
        <w:jc w:val="center"/>
        <w:rPr>
          <w:rFonts w:ascii="Arial" w:hAnsi="Arial" w:cs="Arial"/>
          <w:lang w:val="lt-LT"/>
        </w:rPr>
      </w:pPr>
    </w:p>
    <w:p w14:paraId="5D974C19" w14:textId="77777777" w:rsidR="00C40A2B" w:rsidRPr="0022427F" w:rsidRDefault="00C40A2B" w:rsidP="0022427F">
      <w:pPr>
        <w:spacing w:after="0" w:line="240" w:lineRule="auto"/>
        <w:jc w:val="center"/>
        <w:rPr>
          <w:rFonts w:ascii="Arial" w:hAnsi="Arial" w:cs="Arial"/>
          <w:lang w:val="lt-LT"/>
        </w:rPr>
      </w:pPr>
    </w:p>
    <w:p w14:paraId="104F4AE1" w14:textId="671367E0" w:rsidR="00C40A2B" w:rsidRPr="0022427F" w:rsidRDefault="00C40A2B" w:rsidP="0022427F">
      <w:pPr>
        <w:spacing w:after="0" w:line="240" w:lineRule="auto"/>
        <w:jc w:val="center"/>
        <w:rPr>
          <w:rFonts w:ascii="Arial" w:hAnsi="Arial" w:cs="Arial"/>
          <w:lang w:val="lt-LT"/>
        </w:rPr>
      </w:pPr>
      <w:r w:rsidRPr="0022427F">
        <w:rPr>
          <w:rFonts w:ascii="Arial" w:hAnsi="Arial" w:cs="Arial"/>
          <w:lang w:val="lt-LT"/>
        </w:rPr>
        <w:t>Vilnius 20</w:t>
      </w:r>
      <w:r w:rsidR="00A43BB9" w:rsidRPr="0022427F">
        <w:rPr>
          <w:rFonts w:ascii="Arial" w:hAnsi="Arial" w:cs="Arial"/>
          <w:lang w:val="lt-LT"/>
        </w:rPr>
        <w:t>2</w:t>
      </w:r>
      <w:r w:rsidR="009E07D6">
        <w:rPr>
          <w:rFonts w:ascii="Arial" w:hAnsi="Arial" w:cs="Arial"/>
          <w:lang w:val="lt-LT"/>
        </w:rPr>
        <w:t>5</w:t>
      </w:r>
    </w:p>
    <w:p w14:paraId="4CF84D83" w14:textId="77777777" w:rsidR="00C40A2B" w:rsidRPr="0022427F" w:rsidRDefault="00C40A2B" w:rsidP="0022427F">
      <w:pPr>
        <w:spacing w:after="0" w:line="240" w:lineRule="auto"/>
        <w:jc w:val="center"/>
        <w:rPr>
          <w:rFonts w:ascii="Arial" w:hAnsi="Arial" w:cs="Arial"/>
          <w:b/>
          <w:lang w:val="lt-LT"/>
        </w:rPr>
      </w:pPr>
      <w:r w:rsidRPr="0022427F">
        <w:rPr>
          <w:rFonts w:ascii="Arial" w:hAnsi="Arial" w:cs="Arial"/>
          <w:lang w:val="lt-LT"/>
        </w:rPr>
        <w:br w:type="page"/>
      </w:r>
      <w:r w:rsidRPr="0022427F">
        <w:rPr>
          <w:rFonts w:ascii="Arial" w:hAnsi="Arial" w:cs="Arial"/>
          <w:b/>
          <w:lang w:val="lt-LT"/>
        </w:rPr>
        <w:lastRenderedPageBreak/>
        <w:t>TURINYS</w:t>
      </w:r>
    </w:p>
    <w:p w14:paraId="6CC28822" w14:textId="77777777" w:rsidR="00C40A2B" w:rsidRPr="0022427F" w:rsidRDefault="00C40A2B" w:rsidP="0022427F">
      <w:pPr>
        <w:pStyle w:val="Paantrat"/>
        <w:tabs>
          <w:tab w:val="left" w:pos="709"/>
        </w:tabs>
        <w:spacing w:after="0" w:line="240" w:lineRule="auto"/>
        <w:jc w:val="center"/>
        <w:rPr>
          <w:rFonts w:ascii="Arial" w:hAnsi="Arial" w:cs="Arial"/>
          <w:b/>
          <w:bCs/>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18DFF690" w14:textId="77777777"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r w:rsidRPr="0022427F">
            <w:rPr>
              <w:rFonts w:ascii="Arial" w:eastAsiaTheme="majorEastAsia" w:hAnsi="Arial" w:cs="Arial"/>
              <w:bCs w:val="0"/>
              <w:color w:val="2F5496" w:themeColor="accent1" w:themeShade="BF"/>
              <w:lang w:val="lt-LT"/>
            </w:rPr>
            <w:fldChar w:fldCharType="begin"/>
          </w:r>
          <w:r w:rsidRPr="0022427F">
            <w:rPr>
              <w:rFonts w:ascii="Arial" w:hAnsi="Arial" w:cs="Arial"/>
              <w:lang w:val="lt-LT"/>
            </w:rPr>
            <w:instrText xml:space="preserve"> TOC \o "1-3" \h \z \u </w:instrText>
          </w:r>
          <w:r w:rsidRPr="0022427F">
            <w:rPr>
              <w:rFonts w:ascii="Arial" w:eastAsiaTheme="majorEastAsia" w:hAnsi="Arial" w:cs="Arial"/>
              <w:bCs w:val="0"/>
              <w:color w:val="2F5496" w:themeColor="accent1" w:themeShade="BF"/>
              <w:lang w:val="lt-LT"/>
            </w:rPr>
            <w:fldChar w:fldCharType="separate"/>
          </w:r>
        </w:p>
        <w:p w14:paraId="6302B705" w14:textId="77777777"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51" w:history="1">
            <w:r w:rsidRPr="0022427F">
              <w:rPr>
                <w:rStyle w:val="Hipersaitas"/>
                <w:rFonts w:ascii="Arial" w:hAnsi="Arial" w:cs="Arial"/>
                <w:lang w:val="lt-LT"/>
              </w:rPr>
              <w:t>1.</w:t>
            </w:r>
            <w:r w:rsidRPr="0022427F">
              <w:rPr>
                <w:rFonts w:ascii="Arial" w:eastAsiaTheme="minorEastAsia" w:hAnsi="Arial" w:cs="Arial"/>
                <w:bCs w:val="0"/>
                <w:iCs w:val="0"/>
                <w:caps w:val="0"/>
                <w:lang w:val="lt-LT"/>
              </w:rPr>
              <w:tab/>
            </w:r>
            <w:r w:rsidRPr="0022427F">
              <w:rPr>
                <w:rStyle w:val="Hipersaitas"/>
                <w:rFonts w:ascii="Arial" w:hAnsi="Arial" w:cs="Arial"/>
                <w:lang w:val="lt-LT"/>
              </w:rPr>
              <w:t>BENDROSIOS NUOSTATOS</w:t>
            </w:r>
            <w:r w:rsidRPr="0022427F">
              <w:rPr>
                <w:rFonts w:ascii="Arial" w:hAnsi="Arial" w:cs="Arial"/>
                <w:webHidden/>
                <w:lang w:val="lt-LT"/>
              </w:rPr>
              <w:tab/>
            </w:r>
            <w:r w:rsidRPr="0022427F">
              <w:rPr>
                <w:rFonts w:ascii="Arial" w:hAnsi="Arial" w:cs="Arial"/>
                <w:webHidden/>
                <w:lang w:val="lt-LT"/>
              </w:rPr>
              <w:fldChar w:fldCharType="begin"/>
            </w:r>
            <w:r w:rsidRPr="0022427F">
              <w:rPr>
                <w:rFonts w:ascii="Arial" w:hAnsi="Arial" w:cs="Arial"/>
                <w:webHidden/>
                <w:lang w:val="lt-LT"/>
              </w:rPr>
              <w:instrText xml:space="preserve"> PAGEREF _Toc485889551 \h </w:instrText>
            </w:r>
            <w:r w:rsidRPr="0022427F">
              <w:rPr>
                <w:rFonts w:ascii="Arial" w:hAnsi="Arial" w:cs="Arial"/>
                <w:webHidden/>
                <w:lang w:val="lt-LT"/>
              </w:rPr>
            </w:r>
            <w:r w:rsidRPr="0022427F">
              <w:rPr>
                <w:rFonts w:ascii="Arial" w:hAnsi="Arial" w:cs="Arial"/>
                <w:webHidden/>
                <w:lang w:val="lt-LT"/>
              </w:rPr>
              <w:fldChar w:fldCharType="separate"/>
            </w:r>
            <w:r w:rsidRPr="0022427F">
              <w:rPr>
                <w:rFonts w:ascii="Arial" w:hAnsi="Arial" w:cs="Arial"/>
                <w:webHidden/>
                <w:lang w:val="lt-LT"/>
              </w:rPr>
              <w:t>3</w:t>
            </w:r>
            <w:r w:rsidRPr="0022427F">
              <w:rPr>
                <w:rFonts w:ascii="Arial" w:hAnsi="Arial" w:cs="Arial"/>
                <w:webHidden/>
                <w:lang w:val="lt-LT"/>
              </w:rPr>
              <w:fldChar w:fldCharType="end"/>
            </w:r>
          </w:hyperlink>
        </w:p>
        <w:p w14:paraId="7A342A4E" w14:textId="77777777"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52" w:history="1">
            <w:r w:rsidRPr="0022427F">
              <w:rPr>
                <w:rStyle w:val="Hipersaitas"/>
                <w:rFonts w:ascii="Arial" w:hAnsi="Arial" w:cs="Arial"/>
                <w:lang w:val="lt-LT"/>
              </w:rPr>
              <w:t>2.</w:t>
            </w:r>
            <w:r w:rsidRPr="0022427F">
              <w:rPr>
                <w:rFonts w:ascii="Arial" w:eastAsiaTheme="minorEastAsia" w:hAnsi="Arial" w:cs="Arial"/>
                <w:bCs w:val="0"/>
                <w:iCs w:val="0"/>
                <w:caps w:val="0"/>
                <w:lang w:val="lt-LT"/>
              </w:rPr>
              <w:tab/>
            </w:r>
            <w:r w:rsidRPr="0022427F">
              <w:rPr>
                <w:rStyle w:val="Hipersaitas"/>
                <w:rFonts w:ascii="Arial" w:hAnsi="Arial" w:cs="Arial"/>
                <w:lang w:val="lt-LT"/>
              </w:rPr>
              <w:t>PASIŪLYMŲ PATEIKIMO, SUSIPAŽINIMO SU PASIŪLYMAIS TERMINAI</w:t>
            </w:r>
            <w:r w:rsidRPr="0022427F">
              <w:rPr>
                <w:rFonts w:ascii="Arial" w:hAnsi="Arial" w:cs="Arial"/>
                <w:webHidden/>
                <w:lang w:val="lt-LT"/>
              </w:rPr>
              <w:tab/>
            </w:r>
            <w:r w:rsidRPr="0022427F">
              <w:rPr>
                <w:rFonts w:ascii="Arial" w:hAnsi="Arial" w:cs="Arial"/>
                <w:webHidden/>
                <w:lang w:val="lt-LT"/>
              </w:rPr>
              <w:fldChar w:fldCharType="begin"/>
            </w:r>
            <w:r w:rsidRPr="0022427F">
              <w:rPr>
                <w:rFonts w:ascii="Arial" w:hAnsi="Arial" w:cs="Arial"/>
                <w:webHidden/>
                <w:lang w:val="lt-LT"/>
              </w:rPr>
              <w:instrText xml:space="preserve"> PAGEREF _Toc485889552 \h </w:instrText>
            </w:r>
            <w:r w:rsidRPr="0022427F">
              <w:rPr>
                <w:rFonts w:ascii="Arial" w:hAnsi="Arial" w:cs="Arial"/>
                <w:webHidden/>
                <w:lang w:val="lt-LT"/>
              </w:rPr>
            </w:r>
            <w:r w:rsidRPr="0022427F">
              <w:rPr>
                <w:rFonts w:ascii="Arial" w:hAnsi="Arial" w:cs="Arial"/>
                <w:webHidden/>
                <w:lang w:val="lt-LT"/>
              </w:rPr>
              <w:fldChar w:fldCharType="separate"/>
            </w:r>
            <w:r w:rsidRPr="0022427F">
              <w:rPr>
                <w:rFonts w:ascii="Arial" w:hAnsi="Arial" w:cs="Arial"/>
                <w:webHidden/>
                <w:lang w:val="lt-LT"/>
              </w:rPr>
              <w:t>3</w:t>
            </w:r>
            <w:r w:rsidRPr="0022427F">
              <w:rPr>
                <w:rFonts w:ascii="Arial" w:hAnsi="Arial" w:cs="Arial"/>
                <w:webHidden/>
                <w:lang w:val="lt-LT"/>
              </w:rPr>
              <w:fldChar w:fldCharType="end"/>
            </w:r>
          </w:hyperlink>
        </w:p>
        <w:p w14:paraId="3E47FD54" w14:textId="3FF34E8E"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55" w:history="1">
            <w:r w:rsidRPr="0022427F">
              <w:rPr>
                <w:rStyle w:val="Hipersaitas"/>
                <w:rFonts w:ascii="Arial" w:hAnsi="Arial" w:cs="Arial"/>
                <w:lang w:val="lt-LT"/>
              </w:rPr>
              <w:t>3.</w:t>
            </w:r>
            <w:r w:rsidRPr="0022427F">
              <w:rPr>
                <w:rFonts w:ascii="Arial" w:eastAsiaTheme="minorEastAsia" w:hAnsi="Arial" w:cs="Arial"/>
                <w:bCs w:val="0"/>
                <w:iCs w:val="0"/>
                <w:caps w:val="0"/>
                <w:lang w:val="lt-LT"/>
              </w:rPr>
              <w:tab/>
            </w:r>
            <w:r w:rsidRPr="0022427F">
              <w:rPr>
                <w:rStyle w:val="Hipersaitas"/>
                <w:rFonts w:ascii="Arial" w:hAnsi="Arial" w:cs="Arial"/>
                <w:lang w:val="lt-LT"/>
              </w:rPr>
              <w:t>PIRKIMO DOKUMENTŲ PAAIŠKINIMAS IR PATIKSLINIMAS</w:t>
            </w:r>
            <w:r w:rsidRPr="0022427F">
              <w:rPr>
                <w:rFonts w:ascii="Arial" w:hAnsi="Arial" w:cs="Arial"/>
                <w:webHidden/>
                <w:lang w:val="lt-LT"/>
              </w:rPr>
              <w:tab/>
            </w:r>
          </w:hyperlink>
          <w:r w:rsidR="0037309D" w:rsidRPr="0022427F">
            <w:rPr>
              <w:rFonts w:ascii="Arial" w:hAnsi="Arial" w:cs="Arial"/>
              <w:lang w:val="lt-LT"/>
            </w:rPr>
            <w:t>3</w:t>
          </w:r>
        </w:p>
        <w:p w14:paraId="6ACE5741" w14:textId="1166127F"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56" w:history="1">
            <w:r w:rsidRPr="0022427F">
              <w:rPr>
                <w:rStyle w:val="Hipersaitas"/>
                <w:rFonts w:ascii="Arial" w:hAnsi="Arial" w:cs="Arial"/>
                <w:lang w:val="lt-LT"/>
              </w:rPr>
              <w:t>4.</w:t>
            </w:r>
            <w:r w:rsidRPr="0022427F">
              <w:rPr>
                <w:rFonts w:ascii="Arial" w:eastAsiaTheme="minorEastAsia" w:hAnsi="Arial" w:cs="Arial"/>
                <w:bCs w:val="0"/>
                <w:iCs w:val="0"/>
                <w:caps w:val="0"/>
                <w:lang w:val="lt-LT"/>
              </w:rPr>
              <w:tab/>
            </w:r>
            <w:r w:rsidRPr="0022427F">
              <w:rPr>
                <w:rStyle w:val="Hipersaitas"/>
                <w:rFonts w:ascii="Arial" w:hAnsi="Arial" w:cs="Arial"/>
                <w:lang w:val="lt-LT"/>
              </w:rPr>
              <w:t>REIKALAVIMAI TIEKĖJŲ KVALIFIKACIJAI</w:t>
            </w:r>
            <w:r w:rsidRPr="0022427F">
              <w:rPr>
                <w:rFonts w:ascii="Arial" w:hAnsi="Arial" w:cs="Arial"/>
                <w:webHidden/>
                <w:lang w:val="lt-LT"/>
              </w:rPr>
              <w:tab/>
            </w:r>
          </w:hyperlink>
          <w:r w:rsidR="0037309D" w:rsidRPr="0022427F">
            <w:rPr>
              <w:rFonts w:ascii="Arial" w:hAnsi="Arial" w:cs="Arial"/>
              <w:lang w:val="lt-LT"/>
            </w:rPr>
            <w:t>3</w:t>
          </w:r>
        </w:p>
        <w:p w14:paraId="08F64D5B" w14:textId="1D2EF178"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57" w:history="1">
            <w:r w:rsidRPr="0022427F">
              <w:rPr>
                <w:rStyle w:val="Hipersaitas"/>
                <w:rFonts w:ascii="Arial" w:hAnsi="Arial" w:cs="Arial"/>
                <w:lang w:val="lt-LT"/>
              </w:rPr>
              <w:t>5.</w:t>
            </w:r>
            <w:r w:rsidRPr="0022427F">
              <w:rPr>
                <w:rFonts w:ascii="Arial" w:eastAsiaTheme="minorEastAsia" w:hAnsi="Arial" w:cs="Arial"/>
                <w:bCs w:val="0"/>
                <w:iCs w:val="0"/>
                <w:caps w:val="0"/>
                <w:lang w:val="lt-LT"/>
              </w:rPr>
              <w:tab/>
            </w:r>
            <w:r w:rsidRPr="0022427F">
              <w:rPr>
                <w:rStyle w:val="Hipersaitas"/>
                <w:rFonts w:ascii="Arial" w:hAnsi="Arial" w:cs="Arial"/>
                <w:lang w:val="lt-LT"/>
              </w:rPr>
              <w:t>PIRKIMO OBJEKTAS</w:t>
            </w:r>
            <w:r w:rsidRPr="0022427F">
              <w:rPr>
                <w:rFonts w:ascii="Arial" w:hAnsi="Arial" w:cs="Arial"/>
                <w:webHidden/>
                <w:lang w:val="lt-LT"/>
              </w:rPr>
              <w:tab/>
            </w:r>
          </w:hyperlink>
          <w:r w:rsidR="0037309D" w:rsidRPr="0022427F">
            <w:rPr>
              <w:rFonts w:ascii="Arial" w:hAnsi="Arial" w:cs="Arial"/>
              <w:lang w:val="lt-LT"/>
            </w:rPr>
            <w:t>3</w:t>
          </w:r>
        </w:p>
        <w:p w14:paraId="6C024F88" w14:textId="64CBD537"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63" w:history="1">
            <w:r w:rsidRPr="0022427F">
              <w:rPr>
                <w:rStyle w:val="Hipersaitas"/>
                <w:rFonts w:ascii="Arial" w:hAnsi="Arial" w:cs="Arial"/>
                <w:lang w:val="lt-LT"/>
              </w:rPr>
              <w:t>6.</w:t>
            </w:r>
            <w:r w:rsidRPr="0022427F">
              <w:rPr>
                <w:rFonts w:ascii="Arial" w:eastAsiaTheme="minorEastAsia" w:hAnsi="Arial" w:cs="Arial"/>
                <w:bCs w:val="0"/>
                <w:iCs w:val="0"/>
                <w:caps w:val="0"/>
                <w:lang w:val="lt-LT"/>
              </w:rPr>
              <w:tab/>
            </w:r>
            <w:r w:rsidRPr="0022427F">
              <w:rPr>
                <w:rStyle w:val="Hipersaitas"/>
                <w:rFonts w:ascii="Arial" w:hAnsi="Arial" w:cs="Arial"/>
                <w:lang w:val="lt-LT"/>
              </w:rPr>
              <w:t>REIKALAVIMAI PASIŪLYMŲ RENGIMUI IR PATEIKIMUI</w:t>
            </w:r>
            <w:r w:rsidRPr="0022427F">
              <w:rPr>
                <w:rFonts w:ascii="Arial" w:hAnsi="Arial" w:cs="Arial"/>
                <w:webHidden/>
                <w:lang w:val="lt-LT"/>
              </w:rPr>
              <w:tab/>
            </w:r>
          </w:hyperlink>
          <w:r w:rsidR="00B136AB" w:rsidRPr="0022427F">
            <w:rPr>
              <w:rFonts w:ascii="Arial" w:hAnsi="Arial" w:cs="Arial"/>
              <w:lang w:val="lt-LT"/>
            </w:rPr>
            <w:t>3</w:t>
          </w:r>
        </w:p>
        <w:p w14:paraId="2FB20C71" w14:textId="2CDA04F8"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70" w:history="1">
            <w:r w:rsidRPr="0022427F">
              <w:rPr>
                <w:rStyle w:val="Hipersaitas"/>
                <w:rFonts w:ascii="Arial" w:hAnsi="Arial" w:cs="Arial"/>
                <w:lang w:val="lt-LT"/>
              </w:rPr>
              <w:t>7.</w:t>
            </w:r>
            <w:r w:rsidRPr="0022427F">
              <w:rPr>
                <w:rFonts w:ascii="Arial" w:eastAsiaTheme="minorEastAsia" w:hAnsi="Arial" w:cs="Arial"/>
                <w:bCs w:val="0"/>
                <w:iCs w:val="0"/>
                <w:caps w:val="0"/>
                <w:lang w:val="lt-LT"/>
              </w:rPr>
              <w:tab/>
            </w:r>
            <w:r w:rsidRPr="0022427F">
              <w:rPr>
                <w:rStyle w:val="Hipersaitas"/>
                <w:rFonts w:ascii="Arial" w:hAnsi="Arial" w:cs="Arial"/>
                <w:lang w:val="lt-LT"/>
              </w:rPr>
              <w:t>PASIŪLYMŲ GALIOJIMAS IR PASIŪLYMŲ GALIOJIMO UŽTIKRINIMAS</w:t>
            </w:r>
            <w:r w:rsidRPr="0022427F">
              <w:rPr>
                <w:rFonts w:ascii="Arial" w:hAnsi="Arial" w:cs="Arial"/>
                <w:webHidden/>
                <w:lang w:val="lt-LT"/>
              </w:rPr>
              <w:tab/>
            </w:r>
          </w:hyperlink>
          <w:r w:rsidR="0037309D" w:rsidRPr="0022427F">
            <w:rPr>
              <w:rFonts w:ascii="Arial" w:hAnsi="Arial" w:cs="Arial"/>
              <w:lang w:val="lt-LT"/>
            </w:rPr>
            <w:t>4</w:t>
          </w:r>
        </w:p>
        <w:p w14:paraId="5C942497" w14:textId="0CA4CEE7"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71" w:history="1">
            <w:r w:rsidRPr="0022427F">
              <w:rPr>
                <w:rStyle w:val="Hipersaitas"/>
                <w:rFonts w:ascii="Arial" w:hAnsi="Arial" w:cs="Arial"/>
                <w:lang w:val="lt-LT"/>
              </w:rPr>
              <w:t>8.</w:t>
            </w:r>
            <w:r w:rsidRPr="0022427F">
              <w:rPr>
                <w:rFonts w:ascii="Arial" w:eastAsiaTheme="minorEastAsia" w:hAnsi="Arial" w:cs="Arial"/>
                <w:bCs w:val="0"/>
                <w:iCs w:val="0"/>
                <w:caps w:val="0"/>
                <w:lang w:val="lt-LT"/>
              </w:rPr>
              <w:tab/>
            </w:r>
            <w:r w:rsidRPr="0022427F">
              <w:rPr>
                <w:rStyle w:val="Hipersaitas"/>
                <w:rFonts w:ascii="Arial" w:hAnsi="Arial" w:cs="Arial"/>
                <w:lang w:val="lt-LT"/>
              </w:rPr>
              <w:t>PASIŪLYMĄ SUDARANTYS DOKUMENTAI</w:t>
            </w:r>
            <w:r w:rsidRPr="0022427F">
              <w:rPr>
                <w:rFonts w:ascii="Arial" w:hAnsi="Arial" w:cs="Arial"/>
                <w:webHidden/>
                <w:lang w:val="lt-LT"/>
              </w:rPr>
              <w:tab/>
            </w:r>
          </w:hyperlink>
          <w:r w:rsidR="0037309D" w:rsidRPr="0022427F">
            <w:rPr>
              <w:rFonts w:ascii="Arial" w:hAnsi="Arial" w:cs="Arial"/>
              <w:lang w:val="lt-LT"/>
            </w:rPr>
            <w:t>4</w:t>
          </w:r>
        </w:p>
        <w:p w14:paraId="3A4C9105" w14:textId="3EED16D5"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72" w:history="1">
            <w:r w:rsidRPr="0022427F">
              <w:rPr>
                <w:rStyle w:val="Hipersaitas"/>
                <w:rFonts w:ascii="Arial" w:hAnsi="Arial" w:cs="Arial"/>
                <w:lang w:val="lt-LT"/>
              </w:rPr>
              <w:t>9.</w:t>
            </w:r>
            <w:r w:rsidRPr="0022427F">
              <w:rPr>
                <w:rFonts w:ascii="Arial" w:eastAsiaTheme="minorEastAsia" w:hAnsi="Arial" w:cs="Arial"/>
                <w:bCs w:val="0"/>
                <w:iCs w:val="0"/>
                <w:caps w:val="0"/>
                <w:lang w:val="lt-LT"/>
              </w:rPr>
              <w:tab/>
            </w:r>
            <w:r w:rsidRPr="0022427F">
              <w:rPr>
                <w:rStyle w:val="Hipersaitas"/>
                <w:rFonts w:ascii="Arial" w:hAnsi="Arial" w:cs="Arial"/>
                <w:lang w:val="lt-LT"/>
              </w:rPr>
              <w:t>PASIŪLYMŲ VERTINIMAS IR PALYGINIMAS</w:t>
            </w:r>
            <w:r w:rsidRPr="0022427F">
              <w:rPr>
                <w:rFonts w:ascii="Arial" w:hAnsi="Arial" w:cs="Arial"/>
                <w:webHidden/>
                <w:lang w:val="lt-LT"/>
              </w:rPr>
              <w:tab/>
            </w:r>
          </w:hyperlink>
          <w:r w:rsidR="00B3555A" w:rsidRPr="0022427F">
            <w:rPr>
              <w:rFonts w:ascii="Arial" w:hAnsi="Arial" w:cs="Arial"/>
              <w:lang w:val="lt-LT"/>
            </w:rPr>
            <w:t>4</w:t>
          </w:r>
        </w:p>
        <w:p w14:paraId="26643054" w14:textId="78492C0D"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73" w:history="1">
            <w:r w:rsidRPr="0022427F">
              <w:rPr>
                <w:rStyle w:val="Hipersaitas"/>
                <w:rFonts w:ascii="Arial" w:hAnsi="Arial" w:cs="Arial"/>
                <w:lang w:val="lt-LT"/>
              </w:rPr>
              <w:t>10.</w:t>
            </w:r>
            <w:r w:rsidRPr="0022427F">
              <w:rPr>
                <w:rFonts w:ascii="Arial" w:eastAsiaTheme="minorEastAsia" w:hAnsi="Arial" w:cs="Arial"/>
                <w:bCs w:val="0"/>
                <w:iCs w:val="0"/>
                <w:caps w:val="0"/>
                <w:lang w:val="lt-LT"/>
              </w:rPr>
              <w:tab/>
            </w:r>
            <w:r w:rsidRPr="0022427F">
              <w:rPr>
                <w:rStyle w:val="Hipersaitas"/>
                <w:rFonts w:ascii="Arial" w:hAnsi="Arial" w:cs="Arial"/>
                <w:lang w:val="lt-LT"/>
              </w:rPr>
              <w:t>SUTARTIES NUOSTATOS</w:t>
            </w:r>
            <w:r w:rsidRPr="0022427F">
              <w:rPr>
                <w:rFonts w:ascii="Arial" w:hAnsi="Arial" w:cs="Arial"/>
                <w:webHidden/>
                <w:lang w:val="lt-LT"/>
              </w:rPr>
              <w:tab/>
            </w:r>
          </w:hyperlink>
          <w:r w:rsidR="00B3555A" w:rsidRPr="0022427F">
            <w:rPr>
              <w:rFonts w:ascii="Arial" w:hAnsi="Arial" w:cs="Arial"/>
              <w:lang w:val="lt-LT"/>
            </w:rPr>
            <w:t>4</w:t>
          </w:r>
        </w:p>
        <w:p w14:paraId="6C9ED33D" w14:textId="4959F3C2" w:rsidR="00C40A2B" w:rsidRPr="0022427F" w:rsidRDefault="00C40A2B" w:rsidP="0022427F">
          <w:pPr>
            <w:pStyle w:val="Turinys1"/>
            <w:spacing w:after="0" w:line="240" w:lineRule="auto"/>
            <w:ind w:right="0"/>
            <w:rPr>
              <w:rFonts w:ascii="Arial" w:eastAsiaTheme="minorEastAsia" w:hAnsi="Arial" w:cs="Arial"/>
              <w:bCs w:val="0"/>
              <w:iCs w:val="0"/>
              <w:caps w:val="0"/>
              <w:lang w:val="lt-LT"/>
            </w:rPr>
          </w:pPr>
          <w:hyperlink w:anchor="_Toc485889574" w:history="1">
            <w:r w:rsidRPr="0022427F">
              <w:rPr>
                <w:rStyle w:val="Hipersaitas"/>
                <w:rFonts w:ascii="Arial" w:hAnsi="Arial" w:cs="Arial"/>
                <w:lang w:val="lt-LT"/>
              </w:rPr>
              <w:t>11.</w:t>
            </w:r>
            <w:r w:rsidRPr="0022427F">
              <w:rPr>
                <w:rFonts w:ascii="Arial" w:eastAsiaTheme="minorEastAsia" w:hAnsi="Arial" w:cs="Arial"/>
                <w:bCs w:val="0"/>
                <w:iCs w:val="0"/>
                <w:caps w:val="0"/>
                <w:lang w:val="lt-LT"/>
              </w:rPr>
              <w:tab/>
            </w:r>
            <w:r w:rsidRPr="0022427F">
              <w:rPr>
                <w:rStyle w:val="Hipersaitas"/>
                <w:rFonts w:ascii="Arial" w:hAnsi="Arial" w:cs="Arial"/>
                <w:lang w:val="lt-LT"/>
              </w:rPr>
              <w:t>PRIEDAI</w:t>
            </w:r>
            <w:r w:rsidRPr="0022427F">
              <w:rPr>
                <w:rFonts w:ascii="Arial" w:hAnsi="Arial" w:cs="Arial"/>
                <w:webHidden/>
                <w:lang w:val="lt-LT"/>
              </w:rPr>
              <w:tab/>
            </w:r>
          </w:hyperlink>
          <w:r w:rsidR="006526CC" w:rsidRPr="0022427F">
            <w:rPr>
              <w:rFonts w:ascii="Arial" w:hAnsi="Arial" w:cs="Arial"/>
              <w:lang w:val="lt-LT"/>
            </w:rPr>
            <w:t>5</w:t>
          </w:r>
        </w:p>
        <w:p w14:paraId="241ACB5D" w14:textId="77777777" w:rsidR="00C40A2B" w:rsidRPr="0022427F" w:rsidRDefault="00C40A2B" w:rsidP="0022427F">
          <w:pPr>
            <w:spacing w:after="0" w:line="240" w:lineRule="auto"/>
            <w:rPr>
              <w:rFonts w:ascii="Arial" w:hAnsi="Arial" w:cs="Arial"/>
              <w:lang w:val="lt-LT"/>
            </w:rPr>
          </w:pPr>
          <w:r w:rsidRPr="0022427F">
            <w:rPr>
              <w:rFonts w:ascii="Arial" w:hAnsi="Arial" w:cs="Arial"/>
              <w:b/>
              <w:bCs/>
              <w:lang w:val="lt-LT"/>
            </w:rPr>
            <w:fldChar w:fldCharType="end"/>
          </w:r>
        </w:p>
      </w:sdtContent>
    </w:sdt>
    <w:p w14:paraId="32F88088" w14:textId="51AC5E5E" w:rsidR="0022427F" w:rsidRDefault="0022427F">
      <w:pPr>
        <w:spacing w:line="259" w:lineRule="auto"/>
        <w:rPr>
          <w:rFonts w:ascii="Arial" w:hAnsi="Arial" w:cs="Arial"/>
          <w:b/>
          <w:bCs/>
          <w:lang w:val="lt-LT"/>
        </w:rPr>
      </w:pPr>
      <w:r>
        <w:rPr>
          <w:rFonts w:ascii="Arial" w:hAnsi="Arial" w:cs="Arial"/>
          <w:b/>
          <w:bCs/>
          <w:lang w:val="lt-LT"/>
        </w:rPr>
        <w:br w:type="page"/>
      </w:r>
    </w:p>
    <w:p w14:paraId="06627E00" w14:textId="77777777"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2" w:name="_Toc485889551"/>
      <w:bookmarkStart w:id="3" w:name="_Toc335201954"/>
      <w:bookmarkStart w:id="4" w:name="_Toc147739116"/>
      <w:r w:rsidRPr="0022427F">
        <w:rPr>
          <w:rFonts w:ascii="Arial" w:hAnsi="Arial" w:cs="Arial"/>
          <w:b/>
          <w:bCs/>
          <w:lang w:val="lt-LT"/>
        </w:rPr>
        <w:lastRenderedPageBreak/>
        <w:t>BENDROSIOS NUOSTATOS</w:t>
      </w:r>
      <w:bookmarkEnd w:id="2"/>
      <w:r w:rsidRPr="0022427F">
        <w:rPr>
          <w:rFonts w:ascii="Arial" w:hAnsi="Arial" w:cs="Arial"/>
          <w:b/>
          <w:bCs/>
          <w:lang w:val="lt-LT"/>
        </w:rPr>
        <w:t xml:space="preserve"> </w:t>
      </w:r>
      <w:bookmarkEnd w:id="3"/>
    </w:p>
    <w:p w14:paraId="43856B1E" w14:textId="22EA3A60" w:rsidR="00C40A2B" w:rsidRPr="0022427F" w:rsidRDefault="00C40A2B" w:rsidP="0022427F">
      <w:pPr>
        <w:spacing w:after="0" w:line="240" w:lineRule="auto"/>
        <w:jc w:val="both"/>
        <w:rPr>
          <w:rFonts w:ascii="Arial" w:hAnsi="Arial" w:cs="Arial"/>
          <w:bCs/>
          <w:lang w:val="lt-LT"/>
        </w:rPr>
      </w:pPr>
      <w:r w:rsidRPr="0022427F">
        <w:rPr>
          <w:rFonts w:ascii="Arial" w:hAnsi="Arial" w:cs="Arial"/>
          <w:lang w:val="lt-LT"/>
        </w:rPr>
        <w:t>1.1. VĮ Valstybinių miškų urėdija</w:t>
      </w:r>
      <w:r w:rsidRPr="0022427F">
        <w:rPr>
          <w:rFonts w:ascii="Arial" w:eastAsia="Calibri" w:hAnsi="Arial" w:cs="Arial"/>
          <w:color w:val="000000" w:themeColor="text1"/>
          <w:lang w:val="lt-LT"/>
        </w:rPr>
        <w:t xml:space="preserve"> (toliau – </w:t>
      </w:r>
      <w:r w:rsidRPr="0022427F">
        <w:rPr>
          <w:rFonts w:ascii="Arial" w:eastAsia="Calibri" w:hAnsi="Arial" w:cs="Arial"/>
          <w:b/>
          <w:color w:val="000000" w:themeColor="text1"/>
          <w:lang w:val="lt-LT"/>
        </w:rPr>
        <w:t>VMU</w:t>
      </w:r>
      <w:r w:rsidRPr="0022427F">
        <w:rPr>
          <w:rFonts w:ascii="Arial" w:eastAsia="Calibri" w:hAnsi="Arial" w:cs="Arial"/>
          <w:color w:val="000000" w:themeColor="text1"/>
          <w:lang w:val="lt-LT"/>
        </w:rPr>
        <w:t xml:space="preserve">) atlieka viešąjį </w:t>
      </w:r>
      <w:r w:rsidR="003654FA" w:rsidRPr="003654FA">
        <w:rPr>
          <w:rFonts w:ascii="Arial" w:hAnsi="Arial" w:cs="Arial"/>
          <w:b/>
          <w:iCs/>
          <w:color w:val="000000" w:themeColor="text1"/>
          <w:lang w:val="lt-LT"/>
        </w:rPr>
        <w:t xml:space="preserve">tarptautinį pirkimą atviro konkurso būdu </w:t>
      </w:r>
      <w:r w:rsidRPr="0022427F">
        <w:rPr>
          <w:rFonts w:ascii="Arial" w:eastAsia="Calibri" w:hAnsi="Arial" w:cs="Arial"/>
          <w:color w:val="000000" w:themeColor="text1"/>
          <w:lang w:val="lt-LT"/>
        </w:rPr>
        <w:t xml:space="preserve">(toliau – </w:t>
      </w:r>
      <w:r w:rsidRPr="0022427F">
        <w:rPr>
          <w:rFonts w:ascii="Arial" w:eastAsia="Calibri" w:hAnsi="Arial" w:cs="Arial"/>
          <w:b/>
          <w:color w:val="000000" w:themeColor="text1"/>
          <w:lang w:val="lt-LT"/>
        </w:rPr>
        <w:t>Pirkimas/pirkimas</w:t>
      </w:r>
      <w:r w:rsidRPr="0022427F">
        <w:rPr>
          <w:rFonts w:ascii="Arial" w:eastAsia="Calibri" w:hAnsi="Arial" w:cs="Arial"/>
          <w:color w:val="000000" w:themeColor="text1"/>
          <w:lang w:val="lt-LT"/>
        </w:rPr>
        <w:t xml:space="preserve">) ir numato </w:t>
      </w:r>
      <w:bookmarkStart w:id="5" w:name="_Hlk135120074"/>
      <w:r w:rsidRPr="0022427F">
        <w:rPr>
          <w:rFonts w:ascii="Arial" w:eastAsia="Calibri" w:hAnsi="Arial" w:cs="Arial"/>
          <w:color w:val="000000" w:themeColor="text1"/>
          <w:lang w:val="lt-LT"/>
        </w:rPr>
        <w:t>į</w:t>
      </w:r>
      <w:r w:rsidR="00C17244" w:rsidRPr="0022427F">
        <w:rPr>
          <w:rFonts w:ascii="Arial" w:eastAsia="Calibri" w:hAnsi="Arial" w:cs="Arial"/>
          <w:color w:val="000000" w:themeColor="text1"/>
          <w:lang w:val="lt-LT"/>
        </w:rPr>
        <w:t>si</w:t>
      </w:r>
      <w:r w:rsidRPr="0022427F">
        <w:rPr>
          <w:rFonts w:ascii="Arial" w:eastAsia="Calibri" w:hAnsi="Arial" w:cs="Arial"/>
          <w:color w:val="000000" w:themeColor="text1"/>
          <w:lang w:val="lt-LT"/>
        </w:rPr>
        <w:t>gyti</w:t>
      </w:r>
      <w:r w:rsidR="00107AC7" w:rsidRPr="0022427F">
        <w:rPr>
          <w:rFonts w:ascii="Arial" w:eastAsia="Calibri" w:hAnsi="Arial" w:cs="Arial"/>
          <w:color w:val="000000" w:themeColor="text1"/>
          <w:lang w:val="lt-LT"/>
        </w:rPr>
        <w:t xml:space="preserve"> </w:t>
      </w:r>
      <w:bookmarkEnd w:id="5"/>
      <w:r w:rsidR="009E07D6" w:rsidRPr="009E07D6">
        <w:rPr>
          <w:rFonts w:ascii="Arial" w:hAnsi="Arial" w:cs="Arial"/>
          <w:bCs/>
          <w:color w:val="4472C4" w:themeColor="accent1"/>
          <w:lang w:val="lt-LT"/>
        </w:rPr>
        <w:t>miško kelių tiesimo (statybos) ir kapitalinio remonto darb</w:t>
      </w:r>
      <w:r w:rsidR="009E07D6">
        <w:rPr>
          <w:rFonts w:ascii="Arial" w:hAnsi="Arial" w:cs="Arial"/>
          <w:bCs/>
          <w:color w:val="4472C4" w:themeColor="accent1"/>
          <w:lang w:val="lt-LT"/>
        </w:rPr>
        <w:t>us</w:t>
      </w:r>
      <w:r w:rsidR="009E07D6" w:rsidRPr="009E07D6">
        <w:rPr>
          <w:rFonts w:ascii="Arial" w:hAnsi="Arial" w:cs="Arial"/>
          <w:bCs/>
          <w:color w:val="4472C4" w:themeColor="accent1"/>
          <w:lang w:val="lt-LT"/>
        </w:rPr>
        <w:t xml:space="preserve"> </w:t>
      </w:r>
      <w:r w:rsidRPr="0022427F">
        <w:rPr>
          <w:rFonts w:ascii="Arial" w:eastAsia="Calibri" w:hAnsi="Arial" w:cs="Arial"/>
          <w:lang w:val="lt-LT"/>
        </w:rPr>
        <w:t xml:space="preserve">(toliau – </w:t>
      </w:r>
      <w:r w:rsidRPr="0022427F">
        <w:rPr>
          <w:rFonts w:ascii="Arial" w:eastAsia="Calibri" w:hAnsi="Arial" w:cs="Arial"/>
          <w:b/>
          <w:lang w:val="lt-LT"/>
        </w:rPr>
        <w:t>Pirkimo objektas</w:t>
      </w:r>
      <w:r w:rsidRPr="0022427F">
        <w:rPr>
          <w:rFonts w:ascii="Arial" w:eastAsia="Calibri" w:hAnsi="Arial" w:cs="Arial"/>
          <w:lang w:val="lt-LT"/>
        </w:rPr>
        <w:t>).</w:t>
      </w:r>
      <w:r w:rsidRPr="0022427F">
        <w:rPr>
          <w:rFonts w:ascii="Arial" w:eastAsia="Calibri" w:hAnsi="Arial" w:cs="Arial"/>
          <w:color w:val="000000" w:themeColor="text1"/>
          <w:lang w:val="lt-LT"/>
        </w:rPr>
        <w:t xml:space="preserve"> </w:t>
      </w:r>
      <w:r w:rsidRPr="0022427F">
        <w:rPr>
          <w:rFonts w:ascii="Arial" w:eastAsia="Calibri" w:hAnsi="Arial" w:cs="Arial"/>
          <w:lang w:val="lt-LT"/>
        </w:rPr>
        <w:t xml:space="preserve">Pirkimui taikomos šios Pirkimo specialiosios sąlygos (toliau – </w:t>
      </w:r>
      <w:r w:rsidRPr="0022427F">
        <w:rPr>
          <w:rFonts w:ascii="Arial" w:eastAsia="Calibri" w:hAnsi="Arial" w:cs="Arial"/>
          <w:b/>
          <w:lang w:val="lt-LT"/>
        </w:rPr>
        <w:t>Specialiosios sąlygos</w:t>
      </w:r>
      <w:r w:rsidRPr="0022427F">
        <w:rPr>
          <w:rFonts w:ascii="Arial" w:eastAsia="Calibri" w:hAnsi="Arial" w:cs="Arial"/>
          <w:lang w:val="lt-LT"/>
        </w:rPr>
        <w:t xml:space="preserve">) ir Pirkimo Bendrosios sąlygos (toliau – </w:t>
      </w:r>
      <w:r w:rsidRPr="0022427F">
        <w:rPr>
          <w:rFonts w:ascii="Arial" w:eastAsia="Calibri" w:hAnsi="Arial" w:cs="Arial"/>
          <w:b/>
          <w:lang w:val="lt-LT"/>
        </w:rPr>
        <w:t>Bendrosios sąlygos</w:t>
      </w:r>
      <w:r w:rsidRPr="0022427F">
        <w:rPr>
          <w:rFonts w:ascii="Arial" w:eastAsia="Calibri" w:hAnsi="Arial" w:cs="Arial"/>
          <w:lang w:val="lt-LT"/>
        </w:rPr>
        <w:t>), pridedamos prie Pirkimo dokumentų.</w:t>
      </w:r>
      <w:r w:rsidRPr="0022427F">
        <w:rPr>
          <w:rFonts w:ascii="Arial" w:eastAsia="Calibri" w:hAnsi="Arial" w:cs="Arial"/>
          <w:color w:val="000000" w:themeColor="text1"/>
          <w:lang w:val="lt-LT"/>
        </w:rPr>
        <w:t xml:space="preserve"> </w:t>
      </w:r>
      <w:r w:rsidRPr="0022427F">
        <w:rPr>
          <w:rFonts w:ascii="Arial" w:eastAsia="Calibri" w:hAnsi="Arial" w:cs="Arial"/>
          <w:i/>
          <w:color w:val="000000" w:themeColor="text1"/>
          <w:shd w:val="clear" w:color="auto" w:fill="FFFF00"/>
          <w:lang w:val="lt-LT"/>
        </w:rPr>
        <w:t xml:space="preserve"> </w:t>
      </w:r>
    </w:p>
    <w:p w14:paraId="07A56A09" w14:textId="32F5CEB5" w:rsidR="00C40A2B" w:rsidRPr="0022427F" w:rsidRDefault="00C40A2B" w:rsidP="0022427F">
      <w:pPr>
        <w:tabs>
          <w:tab w:val="left" w:pos="709"/>
        </w:tabs>
        <w:spacing w:after="0" w:line="240" w:lineRule="auto"/>
        <w:jc w:val="both"/>
        <w:rPr>
          <w:rFonts w:ascii="Arial" w:hAnsi="Arial" w:cs="Arial"/>
          <w:lang w:val="lt-LT"/>
        </w:rPr>
      </w:pPr>
      <w:r w:rsidRPr="0022427F">
        <w:rPr>
          <w:rFonts w:ascii="Arial" w:hAnsi="Arial" w:cs="Arial"/>
          <w:lang w:val="lt-LT"/>
        </w:rPr>
        <w:t>1.2. Asmens, įgalioto su tiekėjais palaikyti tiesioginį ryšį ir gauti iš jų (ne tarpininkų) pranešimus, susijusius su pirkimo procedūromis, kontaktai nurodyti skelbime apie Pirkimą.</w:t>
      </w:r>
    </w:p>
    <w:p w14:paraId="6FE1A12D" w14:textId="77777777" w:rsidR="00C40A2B" w:rsidRPr="0022427F" w:rsidRDefault="00C40A2B" w:rsidP="0022427F">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2427F">
        <w:rPr>
          <w:rFonts w:ascii="Arial" w:hAnsi="Arial" w:cs="Arial"/>
          <w:color w:val="000000" w:themeColor="text1"/>
          <w:lang w:val="lt-LT"/>
        </w:rPr>
        <w:t xml:space="preserve">1.3. Ši pirkimo procedūra atliekama, siekiant sudaryti Pirkimo–pardavimo sutartį (toliau – </w:t>
      </w:r>
      <w:r w:rsidRPr="0022427F">
        <w:rPr>
          <w:rFonts w:ascii="Arial" w:hAnsi="Arial" w:cs="Arial"/>
          <w:b/>
          <w:color w:val="000000" w:themeColor="text1"/>
          <w:lang w:val="lt-LT"/>
        </w:rPr>
        <w:t>Pirkimo sutartis</w:t>
      </w:r>
      <w:r w:rsidRPr="0022427F">
        <w:rPr>
          <w:rFonts w:ascii="Arial" w:hAnsi="Arial" w:cs="Arial"/>
          <w:color w:val="000000" w:themeColor="text1"/>
          <w:lang w:val="lt-LT"/>
        </w:rPr>
        <w:t xml:space="preserve"> arba </w:t>
      </w:r>
      <w:r w:rsidRPr="0022427F">
        <w:rPr>
          <w:rFonts w:ascii="Arial" w:hAnsi="Arial" w:cs="Arial"/>
          <w:b/>
          <w:color w:val="000000" w:themeColor="text1"/>
          <w:lang w:val="lt-LT"/>
        </w:rPr>
        <w:t>Sutartis</w:t>
      </w:r>
      <w:r w:rsidRPr="0022427F">
        <w:rPr>
          <w:rFonts w:ascii="Arial" w:hAnsi="Arial" w:cs="Arial"/>
          <w:color w:val="000000" w:themeColor="text1"/>
          <w:lang w:val="lt-LT"/>
        </w:rPr>
        <w:t>).</w:t>
      </w:r>
    </w:p>
    <w:p w14:paraId="2D17AAD1" w14:textId="77777777" w:rsidR="00C40A2B" w:rsidRPr="0022427F" w:rsidRDefault="00C40A2B" w:rsidP="0022427F">
      <w:pPr>
        <w:pStyle w:val="Sraopastraipa"/>
        <w:tabs>
          <w:tab w:val="left" w:pos="142"/>
          <w:tab w:val="left" w:pos="720"/>
          <w:tab w:val="left" w:pos="851"/>
        </w:tabs>
        <w:spacing w:after="0" w:line="240" w:lineRule="auto"/>
        <w:ind w:left="0"/>
        <w:jc w:val="both"/>
        <w:rPr>
          <w:rFonts w:ascii="Arial" w:hAnsi="Arial" w:cs="Arial"/>
          <w:iCs/>
          <w:lang w:val="lt-LT"/>
        </w:rPr>
      </w:pPr>
      <w:r w:rsidRPr="0022427F">
        <w:rPr>
          <w:rFonts w:ascii="Arial" w:hAnsi="Arial" w:cs="Arial"/>
          <w:iCs/>
          <w:lang w:val="lt-LT"/>
        </w:rPr>
        <w:t xml:space="preserve">1.4. Pirkimo sutartis bus sudaroma su VMU. </w:t>
      </w:r>
    </w:p>
    <w:p w14:paraId="784B2F34" w14:textId="0B2DACA0" w:rsidR="00C17244" w:rsidRPr="0022427F" w:rsidRDefault="00C17244" w:rsidP="0022427F">
      <w:pPr>
        <w:pStyle w:val="Sraopastraipa"/>
        <w:tabs>
          <w:tab w:val="left" w:pos="142"/>
          <w:tab w:val="left" w:pos="720"/>
          <w:tab w:val="left" w:pos="851"/>
        </w:tabs>
        <w:spacing w:after="0" w:line="240" w:lineRule="auto"/>
        <w:ind w:left="0"/>
        <w:jc w:val="both"/>
        <w:rPr>
          <w:rFonts w:ascii="Arial" w:hAnsi="Arial" w:cs="Arial"/>
          <w:iCs/>
          <w:lang w:val="lt-LT"/>
        </w:rPr>
      </w:pPr>
      <w:r w:rsidRPr="0022427F">
        <w:rPr>
          <w:rFonts w:ascii="Arial" w:hAnsi="Arial" w:cs="Arial"/>
          <w:iCs/>
          <w:lang w:val="lt-LT"/>
        </w:rPr>
        <w:t xml:space="preserve">1.5. VMU sprendimo neatlikti pirkimo naudojantis centrinės perkančiosios organizacijos paslaugomis argumentai, kaip numatyta šio įstatymo 82 straipsnio 2 dalies 1 punkte: </w:t>
      </w:r>
      <w:r w:rsidR="00E12F21" w:rsidRPr="00E12F21">
        <w:rPr>
          <w:rFonts w:ascii="Arial" w:hAnsi="Arial" w:cs="Arial"/>
          <w:iCs/>
          <w:lang w:val="lt-LT"/>
        </w:rPr>
        <w:t>Pirkimo objektas nėra įtrauktas į CPO katalogą</w:t>
      </w:r>
      <w:r w:rsidRPr="0022427F">
        <w:rPr>
          <w:rFonts w:ascii="Arial" w:hAnsi="Arial" w:cs="Arial"/>
          <w:iCs/>
          <w:lang w:val="lt-LT"/>
        </w:rPr>
        <w:t>.</w:t>
      </w:r>
    </w:p>
    <w:p w14:paraId="0000CEE6" w14:textId="77777777" w:rsidR="00C40A2B" w:rsidRPr="0022427F" w:rsidRDefault="00C40A2B" w:rsidP="0022427F">
      <w:pPr>
        <w:pStyle w:val="Sraopastraipa"/>
        <w:tabs>
          <w:tab w:val="left" w:pos="709"/>
          <w:tab w:val="left" w:pos="900"/>
        </w:tabs>
        <w:spacing w:after="0" w:line="240" w:lineRule="auto"/>
        <w:ind w:left="0"/>
        <w:contextualSpacing w:val="0"/>
        <w:jc w:val="both"/>
        <w:rPr>
          <w:rFonts w:ascii="Arial" w:hAnsi="Arial" w:cs="Arial"/>
          <w:lang w:val="lt-LT"/>
        </w:rPr>
      </w:pPr>
    </w:p>
    <w:p w14:paraId="460284D0" w14:textId="2B3E48F3"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6" w:name="_Toc485889552"/>
      <w:r w:rsidRPr="0022427F">
        <w:rPr>
          <w:rFonts w:ascii="Arial" w:hAnsi="Arial" w:cs="Arial"/>
          <w:b/>
          <w:bCs/>
          <w:lang w:val="lt-LT"/>
        </w:rPr>
        <w:t>PASIŪLYMŲ PATEIKIMO, SUSIPAŽINIMO SU PASIŪLYMAIS TERMINAI</w:t>
      </w:r>
      <w:bookmarkEnd w:id="6"/>
    </w:p>
    <w:p w14:paraId="527693E4" w14:textId="1B07CC26" w:rsidR="00C40A2B" w:rsidRPr="0022427F" w:rsidRDefault="00C40A2B" w:rsidP="0022427F">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2427F">
        <w:rPr>
          <w:rFonts w:ascii="Arial" w:hAnsi="Arial" w:cs="Arial"/>
          <w:lang w:val="lt-LT"/>
        </w:rPr>
        <w:t xml:space="preserve">2.1. Pasiūlymą </w:t>
      </w:r>
      <w:r w:rsidRPr="0022427F">
        <w:rPr>
          <w:rFonts w:ascii="Arial" w:hAnsi="Arial" w:cs="Arial"/>
          <w:bCs/>
          <w:iCs/>
          <w:lang w:val="lt-LT"/>
        </w:rPr>
        <w:t>reikia pateikti</w:t>
      </w:r>
      <w:r w:rsidRPr="0022427F">
        <w:rPr>
          <w:rFonts w:ascii="Arial" w:hAnsi="Arial" w:cs="Arial"/>
          <w:bCs/>
          <w:i/>
          <w:lang w:val="lt-LT"/>
        </w:rPr>
        <w:t xml:space="preserve"> </w:t>
      </w:r>
      <w:r w:rsidRPr="0022427F">
        <w:rPr>
          <w:rFonts w:ascii="Arial" w:hAnsi="Arial" w:cs="Arial"/>
          <w:bCs/>
          <w:lang w:val="lt-LT"/>
        </w:rPr>
        <w:t xml:space="preserve">ne vėliau kaip </w:t>
      </w:r>
      <w:r w:rsidRPr="0022427F">
        <w:rPr>
          <w:rFonts w:ascii="Arial" w:hAnsi="Arial" w:cs="Arial"/>
          <w:b/>
          <w:lang w:val="lt-LT"/>
        </w:rPr>
        <w:t>iki datos ir laiko nurodyto skelbime apie pirkimą</w:t>
      </w:r>
      <w:r w:rsidRPr="0022427F">
        <w:rPr>
          <w:rFonts w:ascii="Arial" w:hAnsi="Arial" w:cs="Arial"/>
          <w:bCs/>
          <w:iCs/>
          <w:lang w:val="lt-LT"/>
        </w:rPr>
        <w:t xml:space="preserve">. </w:t>
      </w:r>
    </w:p>
    <w:p w14:paraId="5FC3AA0F" w14:textId="152F91D8" w:rsidR="00C40A2B" w:rsidRPr="0022427F" w:rsidRDefault="00C40A2B" w:rsidP="0022427F">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22427F">
        <w:rPr>
          <w:rFonts w:ascii="Arial" w:hAnsi="Arial" w:cs="Arial"/>
          <w:lang w:val="lt-LT"/>
        </w:rPr>
        <w:t xml:space="preserve">2.2. Susipažinimo su pasiūlymais posėdžio vieta, pradžios data, valanda ir minutė nurodyta </w:t>
      </w:r>
      <w:r w:rsidRPr="0022427F">
        <w:rPr>
          <w:rFonts w:ascii="Arial" w:hAnsi="Arial" w:cs="Arial"/>
          <w:b/>
          <w:lang w:val="lt-LT"/>
        </w:rPr>
        <w:t>skelbime apie Pirkimą.</w:t>
      </w:r>
      <w:r w:rsidRPr="0022427F">
        <w:rPr>
          <w:rFonts w:ascii="Arial" w:hAnsi="Arial" w:cs="Arial"/>
          <w:lang w:val="lt-LT"/>
        </w:rPr>
        <w:t xml:space="preserve"> </w:t>
      </w:r>
      <w:r w:rsidRPr="0022427F">
        <w:rPr>
          <w:rFonts w:ascii="Arial" w:hAnsi="Arial" w:cs="Arial"/>
          <w:b/>
          <w:u w:val="single"/>
          <w:lang w:val="lt-LT"/>
        </w:rPr>
        <w:t>Susipažinimo su pasiūlymais posėdyje tiekėjai dalyvauti negali</w:t>
      </w:r>
      <w:r w:rsidRPr="0022427F">
        <w:rPr>
          <w:rFonts w:ascii="Arial" w:hAnsi="Arial" w:cs="Arial"/>
          <w:u w:val="single"/>
          <w:lang w:val="lt-LT"/>
        </w:rPr>
        <w:t>.</w:t>
      </w:r>
      <w:r w:rsidRPr="0022427F">
        <w:rPr>
          <w:rFonts w:ascii="Arial" w:hAnsi="Arial" w:cs="Arial"/>
          <w:b/>
          <w:lang w:val="lt-LT"/>
        </w:rPr>
        <w:t xml:space="preserve"> </w:t>
      </w:r>
      <w:r w:rsidRPr="0022427F">
        <w:rPr>
          <w:rFonts w:ascii="Arial" w:hAnsi="Arial" w:cs="Arial"/>
          <w:lang w:val="lt-LT"/>
        </w:rPr>
        <w:t xml:space="preserve">Susipažinimo su pasiūlymais procedūra vykdoma Lietuvos Respublikos viešųjų pirkimų įstatymo (toliau – Viešųjų pirkimų įstatymas) 44 straipsnyje </w:t>
      </w:r>
      <w:r w:rsidRPr="0022427F">
        <w:rPr>
          <w:rFonts w:ascii="Arial" w:hAnsi="Arial" w:cs="Arial"/>
          <w:bCs/>
          <w:iCs/>
          <w:lang w:val="lt-LT"/>
        </w:rPr>
        <w:t xml:space="preserve">nustatyta tvarka. </w:t>
      </w:r>
      <w:r w:rsidRPr="0022427F">
        <w:rPr>
          <w:rFonts w:ascii="Arial" w:hAnsi="Arial" w:cs="Arial"/>
          <w:lang w:val="lt-LT"/>
        </w:rPr>
        <w:tab/>
      </w:r>
    </w:p>
    <w:p w14:paraId="7AE38881" w14:textId="77777777" w:rsidR="00C40A2B" w:rsidRPr="0022427F" w:rsidRDefault="00C40A2B" w:rsidP="0022427F">
      <w:pPr>
        <w:keepNext/>
        <w:tabs>
          <w:tab w:val="left" w:pos="426"/>
        </w:tabs>
        <w:spacing w:after="0" w:line="240" w:lineRule="auto"/>
        <w:outlineLvl w:val="0"/>
        <w:rPr>
          <w:rFonts w:ascii="Arial" w:hAnsi="Arial" w:cs="Arial"/>
          <w:b/>
          <w:bCs/>
          <w:vanish/>
          <w:lang w:val="lt-LT"/>
        </w:rPr>
      </w:pPr>
      <w:bookmarkStart w:id="7" w:name="_Toc484092801"/>
      <w:bookmarkStart w:id="8" w:name="_Toc484503433"/>
      <w:bookmarkStart w:id="9" w:name="_Toc485712325"/>
      <w:bookmarkStart w:id="10" w:name="_Toc485737095"/>
      <w:bookmarkStart w:id="11" w:name="_Toc485889553"/>
      <w:bookmarkStart w:id="12" w:name="_Toc484092802"/>
      <w:bookmarkStart w:id="13" w:name="_Toc484503434"/>
      <w:bookmarkStart w:id="14" w:name="_Toc485712326"/>
      <w:bookmarkStart w:id="15" w:name="_Toc485737096"/>
      <w:bookmarkStart w:id="16" w:name="_Toc485889554"/>
      <w:bookmarkEnd w:id="7"/>
      <w:bookmarkEnd w:id="8"/>
      <w:bookmarkEnd w:id="9"/>
      <w:bookmarkEnd w:id="10"/>
      <w:bookmarkEnd w:id="11"/>
      <w:bookmarkEnd w:id="12"/>
      <w:bookmarkEnd w:id="13"/>
      <w:bookmarkEnd w:id="14"/>
      <w:bookmarkEnd w:id="15"/>
      <w:bookmarkEnd w:id="16"/>
    </w:p>
    <w:p w14:paraId="2FE4E4AB" w14:textId="60BBC9F1"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5889555"/>
      <w:r w:rsidRPr="0022427F">
        <w:rPr>
          <w:rFonts w:ascii="Arial" w:hAnsi="Arial" w:cs="Arial"/>
          <w:b/>
          <w:bCs/>
          <w:lang w:val="lt-LT"/>
        </w:rPr>
        <w:t>PIRKIMO DOKUMENTŲ PAAIŠKINIMAS / PATIKSLINIMAS</w:t>
      </w:r>
      <w:bookmarkEnd w:id="17"/>
    </w:p>
    <w:p w14:paraId="7B25493D" w14:textId="77777777" w:rsidR="00C40A2B" w:rsidRPr="0022427F" w:rsidRDefault="00C40A2B" w:rsidP="0022427F">
      <w:pPr>
        <w:pStyle w:val="Sraopastraipa"/>
        <w:tabs>
          <w:tab w:val="left" w:pos="709"/>
        </w:tabs>
        <w:spacing w:after="0" w:line="240" w:lineRule="auto"/>
        <w:ind w:left="0"/>
        <w:contextualSpacing w:val="0"/>
        <w:jc w:val="both"/>
        <w:rPr>
          <w:rFonts w:ascii="Arial" w:hAnsi="Arial" w:cs="Arial"/>
          <w:lang w:val="lt-LT"/>
        </w:rPr>
      </w:pPr>
      <w:r w:rsidRPr="0022427F">
        <w:rPr>
          <w:rFonts w:ascii="Arial" w:eastAsia="Calibri" w:hAnsi="Arial" w:cs="Arial"/>
          <w:b/>
          <w:u w:val="single"/>
          <w:lang w:val="lt-LT"/>
        </w:rPr>
        <w:t>3.1. Tiekėjai turi būti aktyvūs ir pateikti klausimus ir / ar prašyti paaiškinti / patikslinti Pirkimo dokumentus iš karto juos išanalizavę</w:t>
      </w:r>
      <w:r w:rsidRPr="0022427F">
        <w:rPr>
          <w:rFonts w:ascii="Arial" w:eastAsia="Calibri" w:hAnsi="Arial" w:cs="Arial"/>
          <w:lang w:val="lt-LT"/>
        </w:rPr>
        <w:t xml:space="preserve">, atsižvelgdami į tai, kad </w:t>
      </w:r>
      <w:r w:rsidRPr="0022427F">
        <w:rPr>
          <w:rFonts w:ascii="Arial" w:eastAsia="Calibri" w:hAnsi="Arial" w:cs="Arial"/>
          <w:b/>
          <w:u w:val="single"/>
          <w:lang w:val="lt-LT"/>
        </w:rPr>
        <w:t>terminas, skirtas pateikti klausimams ir / ar prašymams, yra ribotas</w:t>
      </w:r>
      <w:r w:rsidRPr="0022427F">
        <w:rPr>
          <w:rFonts w:ascii="Arial" w:eastAsia="Calibri" w:hAnsi="Arial" w:cs="Arial"/>
          <w:lang w:val="lt-LT"/>
        </w:rPr>
        <w:t xml:space="preserve">. </w:t>
      </w:r>
    </w:p>
    <w:p w14:paraId="65E351FC" w14:textId="5CFABC3F" w:rsidR="00C40A2B" w:rsidRPr="0022427F" w:rsidRDefault="00C40A2B" w:rsidP="0022427F">
      <w:pPr>
        <w:pStyle w:val="Sraopastraipa"/>
        <w:tabs>
          <w:tab w:val="left" w:pos="709"/>
        </w:tabs>
        <w:spacing w:after="0" w:line="240" w:lineRule="auto"/>
        <w:ind w:left="0"/>
        <w:contextualSpacing w:val="0"/>
        <w:jc w:val="both"/>
        <w:rPr>
          <w:rFonts w:ascii="Arial" w:eastAsia="Calibri" w:hAnsi="Arial" w:cs="Arial"/>
          <w:lang w:val="lt-LT"/>
        </w:rPr>
      </w:pPr>
      <w:r w:rsidRPr="0022427F">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sidRPr="0022427F">
        <w:rPr>
          <w:rFonts w:ascii="Arial" w:eastAsia="Calibri" w:hAnsi="Arial" w:cs="Arial"/>
          <w:lang w:val="lt-LT"/>
        </w:rPr>
        <w:t xml:space="preserve">Bendrųjų sąlygų </w:t>
      </w:r>
      <w:bookmarkEnd w:id="18"/>
      <w:r w:rsidRPr="0022427F">
        <w:rPr>
          <w:rFonts w:ascii="Arial" w:eastAsia="Calibri" w:hAnsi="Arial" w:cs="Arial"/>
          <w:lang w:val="lt-LT"/>
        </w:rPr>
        <w:t>3 skyriuje.</w:t>
      </w:r>
    </w:p>
    <w:p w14:paraId="472312E8" w14:textId="77777777" w:rsidR="00C40A2B" w:rsidRPr="0022427F" w:rsidRDefault="00C40A2B" w:rsidP="0022427F">
      <w:pPr>
        <w:pStyle w:val="Sraopastraipa"/>
        <w:tabs>
          <w:tab w:val="left" w:pos="709"/>
        </w:tabs>
        <w:spacing w:after="0" w:line="240" w:lineRule="auto"/>
        <w:ind w:left="0"/>
        <w:jc w:val="both"/>
        <w:rPr>
          <w:rFonts w:ascii="Arial" w:hAnsi="Arial" w:cs="Arial"/>
          <w:color w:val="000000" w:themeColor="text1"/>
          <w:lang w:val="lt-LT"/>
        </w:rPr>
      </w:pPr>
      <w:r w:rsidRPr="0022427F">
        <w:rPr>
          <w:rFonts w:ascii="Arial" w:hAnsi="Arial" w:cs="Arial"/>
          <w:color w:val="000000" w:themeColor="text1"/>
          <w:lang w:val="lt-LT"/>
        </w:rPr>
        <w:t>3.3. VMU, atlikdama šį Pirkimą, netaiko pagreitintos procedūros.</w:t>
      </w:r>
    </w:p>
    <w:p w14:paraId="27993157" w14:textId="77777777" w:rsidR="00C40A2B" w:rsidRPr="0022427F" w:rsidRDefault="00C40A2B" w:rsidP="0022427F">
      <w:pPr>
        <w:tabs>
          <w:tab w:val="left" w:pos="851"/>
        </w:tabs>
        <w:spacing w:after="0" w:line="240" w:lineRule="auto"/>
        <w:rPr>
          <w:rFonts w:ascii="Arial" w:hAnsi="Arial" w:cs="Arial"/>
          <w:lang w:val="lt-LT"/>
        </w:rPr>
      </w:pPr>
    </w:p>
    <w:p w14:paraId="05A9D0C5" w14:textId="096D64B5"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19" w:name="_Toc484092998"/>
      <w:bookmarkStart w:id="20" w:name="_Toc485889556"/>
      <w:bookmarkStart w:id="21" w:name="_Toc484495966"/>
      <w:bookmarkStart w:id="22" w:name="_Toc484496025"/>
      <w:r w:rsidRPr="0022427F">
        <w:rPr>
          <w:rFonts w:ascii="Arial" w:hAnsi="Arial" w:cs="Arial"/>
          <w:b/>
          <w:bCs/>
          <w:lang w:val="lt-LT"/>
        </w:rPr>
        <w:t>REIKALAVIMAI TIEKĖJŲ KVALIFIKACIJAI</w:t>
      </w:r>
      <w:bookmarkEnd w:id="19"/>
      <w:bookmarkEnd w:id="20"/>
      <w:r w:rsidRPr="0022427F">
        <w:rPr>
          <w:rFonts w:ascii="Arial" w:hAnsi="Arial" w:cs="Arial"/>
          <w:b/>
          <w:bCs/>
          <w:lang w:val="lt-LT"/>
        </w:rPr>
        <w:t xml:space="preserve"> </w:t>
      </w:r>
      <w:bookmarkEnd w:id="21"/>
      <w:bookmarkEnd w:id="22"/>
    </w:p>
    <w:p w14:paraId="1565CAEA" w14:textId="77777777" w:rsidR="00C17244" w:rsidRPr="0022427F" w:rsidRDefault="00C17244" w:rsidP="0022427F">
      <w:pPr>
        <w:pStyle w:val="Sraopastraipa"/>
        <w:tabs>
          <w:tab w:val="left" w:pos="0"/>
          <w:tab w:val="left" w:pos="142"/>
          <w:tab w:val="left" w:pos="284"/>
          <w:tab w:val="left" w:pos="567"/>
        </w:tabs>
        <w:spacing w:after="0" w:line="240" w:lineRule="auto"/>
        <w:ind w:left="0"/>
        <w:jc w:val="both"/>
        <w:rPr>
          <w:rFonts w:ascii="Arial" w:hAnsi="Arial" w:cs="Arial"/>
          <w:lang w:val="lt-LT"/>
        </w:rPr>
      </w:pPr>
      <w:r w:rsidRPr="0022427F">
        <w:rPr>
          <w:rFonts w:ascii="Arial" w:hAnsi="Arial" w:cs="Arial"/>
          <w:lang w:val="lt-LT"/>
        </w:rPr>
        <w:t xml:space="preserve">4.1. Tiekėjas, dalyvaujantis Pirkime, turi atitikti Specialiųjų sąlygų 4 priede nurodytus reikalavimus. </w:t>
      </w:r>
    </w:p>
    <w:p w14:paraId="6F27254A" w14:textId="7725F822" w:rsidR="00062FDF" w:rsidRPr="00C04974" w:rsidRDefault="00C17244" w:rsidP="00C04974">
      <w:pPr>
        <w:tabs>
          <w:tab w:val="left" w:pos="0"/>
          <w:tab w:val="left" w:pos="142"/>
          <w:tab w:val="left" w:pos="284"/>
          <w:tab w:val="left" w:pos="567"/>
        </w:tabs>
        <w:spacing w:after="0" w:line="240" w:lineRule="auto"/>
        <w:contextualSpacing/>
        <w:jc w:val="both"/>
        <w:rPr>
          <w:rFonts w:ascii="Arial" w:eastAsia="Calibri" w:hAnsi="Arial" w:cs="Arial"/>
          <w:lang w:val="lt-LT"/>
        </w:rPr>
      </w:pPr>
      <w:r w:rsidRPr="0022427F">
        <w:rPr>
          <w:rFonts w:ascii="Arial" w:hAnsi="Arial" w:cs="Arial"/>
          <w:lang w:val="lt-LT"/>
        </w:rPr>
        <w:t xml:space="preserve">4.2. </w:t>
      </w:r>
      <w:bookmarkStart w:id="23" w:name="_Hlk156467398"/>
      <w:r w:rsidR="00C04974" w:rsidRPr="00C04974">
        <w:rPr>
          <w:rFonts w:ascii="Arial" w:hAnsi="Arial" w:cs="Arial"/>
          <w:b/>
          <w:lang w:val="lt-LT"/>
        </w:rPr>
        <w:t xml:space="preserve">Tiekėjas pasiūlyme turi pateikti ne tik Europos bendrąjį viešųjų pirkimų dokumentą </w:t>
      </w:r>
      <w:r w:rsidR="00C04974" w:rsidRPr="00C04974">
        <w:rPr>
          <w:rFonts w:ascii="Arial" w:hAnsi="Arial" w:cs="Arial"/>
          <w:lang w:val="lt-LT"/>
        </w:rPr>
        <w:t xml:space="preserve">(toliau </w:t>
      </w:r>
      <w:r w:rsidR="00C04974" w:rsidRPr="00C04974">
        <w:rPr>
          <w:rFonts w:ascii="Arial" w:hAnsi="Arial" w:cs="Arial"/>
          <w:color w:val="000000"/>
          <w:lang w:val="lt-LT"/>
        </w:rPr>
        <w:t>–</w:t>
      </w:r>
      <w:r w:rsidR="00C04974" w:rsidRPr="00C04974">
        <w:rPr>
          <w:rFonts w:ascii="Arial" w:hAnsi="Arial" w:cs="Arial"/>
          <w:lang w:val="lt-LT"/>
        </w:rPr>
        <w:t xml:space="preserve"> </w:t>
      </w:r>
      <w:r w:rsidR="00C04974" w:rsidRPr="00C04974">
        <w:rPr>
          <w:rFonts w:ascii="Arial" w:hAnsi="Arial" w:cs="Arial"/>
          <w:b/>
          <w:lang w:val="lt-LT"/>
        </w:rPr>
        <w:t>EBVPD</w:t>
      </w:r>
      <w:r w:rsidR="00C04974" w:rsidRPr="00C04974">
        <w:rPr>
          <w:rFonts w:ascii="Arial" w:hAnsi="Arial" w:cs="Arial"/>
          <w:lang w:val="lt-LT"/>
        </w:rPr>
        <w:t>)</w:t>
      </w:r>
      <w:r w:rsidR="00C04974" w:rsidRPr="00C04974">
        <w:rPr>
          <w:rFonts w:ascii="Arial" w:hAnsi="Arial" w:cs="Arial"/>
          <w:b/>
          <w:lang w:val="lt-LT"/>
        </w:rPr>
        <w:t xml:space="preserve">, bet ir </w:t>
      </w:r>
      <w:r w:rsidR="00C04974" w:rsidRPr="00C04974">
        <w:rPr>
          <w:rFonts w:ascii="Arial" w:hAnsi="Arial" w:cs="Arial"/>
          <w:b/>
          <w:u w:val="single"/>
          <w:lang w:val="lt-LT"/>
        </w:rPr>
        <w:t>visus</w:t>
      </w:r>
      <w:r w:rsidR="00C04974" w:rsidRPr="00C04974">
        <w:rPr>
          <w:rFonts w:ascii="Arial" w:hAnsi="Arial" w:cs="Arial"/>
          <w:b/>
          <w:lang w:val="lt-LT"/>
        </w:rPr>
        <w:t xml:space="preserve"> atitiktį reikalavimams tiekėjų kvalifikacijai</w:t>
      </w:r>
      <w:r w:rsidR="00C04974" w:rsidRPr="00D27F84">
        <w:rPr>
          <w:rStyle w:val="Puslapioinaosnuoroda"/>
          <w:rFonts w:ascii="Arial" w:hAnsi="Arial" w:cs="Arial"/>
          <w:color w:val="000000"/>
        </w:rPr>
        <w:footnoteReference w:id="1"/>
      </w:r>
      <w:r w:rsidR="00C04974" w:rsidRPr="00C04974">
        <w:rPr>
          <w:rFonts w:ascii="Arial" w:hAnsi="Arial" w:cs="Arial"/>
          <w:b/>
          <w:lang w:val="lt-LT"/>
        </w:rPr>
        <w:t xml:space="preserve"> pagrindžiančius dokumentus. </w:t>
      </w:r>
      <w:r w:rsidR="00C04974" w:rsidRPr="00C04974">
        <w:rPr>
          <w:rFonts w:ascii="Arial" w:hAnsi="Arial" w:cs="Arial"/>
          <w:color w:val="000000"/>
          <w:lang w:val="lt-LT"/>
        </w:rPr>
        <w:t>Detali nurodytų dokumentų pateikimo tvarka nustatyta Bendrųjų sąlygų 7 skyriuje.</w:t>
      </w:r>
    </w:p>
    <w:bookmarkEnd w:id="23"/>
    <w:p w14:paraId="5D3EBC44" w14:textId="3D6952DE" w:rsidR="00EC1B6B" w:rsidRPr="0022427F" w:rsidRDefault="00107AC7" w:rsidP="0022427F">
      <w:pPr>
        <w:pStyle w:val="Sraopastraipa"/>
        <w:tabs>
          <w:tab w:val="left" w:pos="0"/>
          <w:tab w:val="left" w:pos="142"/>
          <w:tab w:val="left" w:pos="284"/>
          <w:tab w:val="left" w:pos="567"/>
        </w:tabs>
        <w:spacing w:after="0" w:line="240" w:lineRule="auto"/>
        <w:ind w:left="0"/>
        <w:jc w:val="both"/>
        <w:rPr>
          <w:rFonts w:ascii="Arial" w:hAnsi="Arial" w:cs="Arial"/>
          <w:color w:val="00B0F0"/>
          <w:lang w:val="lt-LT"/>
        </w:rPr>
      </w:pPr>
      <w:r w:rsidRPr="0022427F">
        <w:rPr>
          <w:rFonts w:ascii="Arial" w:hAnsi="Arial" w:cs="Arial"/>
          <w:lang w:val="lt-LT"/>
        </w:rPr>
        <w:t>4.</w:t>
      </w:r>
      <w:r w:rsidR="00C17244" w:rsidRPr="0022427F">
        <w:rPr>
          <w:rFonts w:ascii="Arial" w:hAnsi="Arial" w:cs="Arial"/>
          <w:lang w:val="lt-LT"/>
        </w:rPr>
        <w:t>3</w:t>
      </w:r>
      <w:r w:rsidRPr="0022427F">
        <w:rPr>
          <w:rFonts w:ascii="Arial" w:hAnsi="Arial" w:cs="Arial"/>
          <w:lang w:val="lt-LT"/>
        </w:rPr>
        <w:t>. Konkurso metu tiekėjo kvalifikacija dėl teisės verstis veikla bus tikrinama ne visa apimtimi, todėl tiekėjas, teikiantis pasiūlymą, vadovaujantis Viešųjų pirkimų įstatymo 35 straipsnio 2 dalies 3 punktu įsipareigoja, kad pirkimo sutartį vykdys tik tokią teisę turintys asmenys</w:t>
      </w:r>
      <w:r w:rsidRPr="0022427F">
        <w:rPr>
          <w:rFonts w:ascii="Arial" w:hAnsi="Arial" w:cs="Arial"/>
          <w:color w:val="00B0F0"/>
          <w:lang w:val="lt-LT"/>
        </w:rPr>
        <w:t xml:space="preserve">. </w:t>
      </w:r>
    </w:p>
    <w:p w14:paraId="65E99270" w14:textId="0AB1ACCC" w:rsidR="00C40A2B" w:rsidRPr="0022427F" w:rsidRDefault="00EC1B6B" w:rsidP="0022427F">
      <w:pPr>
        <w:pStyle w:val="Sraopastraipa"/>
        <w:tabs>
          <w:tab w:val="left" w:pos="0"/>
          <w:tab w:val="left" w:pos="142"/>
          <w:tab w:val="left" w:pos="284"/>
          <w:tab w:val="left" w:pos="567"/>
        </w:tabs>
        <w:spacing w:after="0" w:line="240" w:lineRule="auto"/>
        <w:ind w:left="0"/>
        <w:jc w:val="both"/>
        <w:rPr>
          <w:rFonts w:ascii="Arial" w:hAnsi="Arial" w:cs="Arial"/>
          <w:color w:val="00B0F0"/>
          <w:lang w:val="lt-LT"/>
        </w:rPr>
      </w:pPr>
      <w:r w:rsidRPr="0022427F">
        <w:rPr>
          <w:rFonts w:ascii="Arial" w:hAnsi="Arial" w:cs="Arial"/>
          <w:color w:val="00B0F0"/>
          <w:lang w:val="lt-LT"/>
        </w:rPr>
        <w:t xml:space="preserve"> </w:t>
      </w:r>
    </w:p>
    <w:p w14:paraId="3EA88282" w14:textId="4C0ADA7D"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24" w:name="_Toc335201955"/>
      <w:bookmarkStart w:id="25" w:name="_Toc485889557"/>
      <w:r w:rsidRPr="0022427F">
        <w:rPr>
          <w:rFonts w:ascii="Arial" w:hAnsi="Arial" w:cs="Arial"/>
          <w:b/>
          <w:bCs/>
          <w:lang w:val="lt-LT"/>
        </w:rPr>
        <w:t>PIRKIMO OBJEKTAS</w:t>
      </w:r>
      <w:bookmarkEnd w:id="24"/>
      <w:bookmarkEnd w:id="25"/>
    </w:p>
    <w:p w14:paraId="1B0B69CB" w14:textId="335E82FB" w:rsidR="00C40A2B" w:rsidRPr="0022427F" w:rsidRDefault="00C40A2B" w:rsidP="0022427F">
      <w:pPr>
        <w:pStyle w:val="Sraopastraipa"/>
        <w:tabs>
          <w:tab w:val="left" w:pos="142"/>
          <w:tab w:val="left" w:pos="709"/>
        </w:tabs>
        <w:spacing w:after="0" w:line="240" w:lineRule="auto"/>
        <w:ind w:left="0"/>
        <w:contextualSpacing w:val="0"/>
        <w:jc w:val="both"/>
        <w:rPr>
          <w:rFonts w:ascii="Arial" w:hAnsi="Arial" w:cs="Arial"/>
          <w:i/>
          <w:iCs/>
          <w:lang w:val="lt-LT"/>
        </w:rPr>
      </w:pPr>
      <w:r w:rsidRPr="0022427F">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2868EB69" w14:textId="73C9547D" w:rsidR="00EC1B6B" w:rsidRDefault="00C40A2B" w:rsidP="00C04974">
      <w:pPr>
        <w:spacing w:after="0" w:line="240" w:lineRule="auto"/>
        <w:jc w:val="both"/>
        <w:rPr>
          <w:rFonts w:ascii="Arial" w:hAnsi="Arial" w:cs="Arial"/>
          <w:lang w:val="lt-LT"/>
        </w:rPr>
      </w:pPr>
      <w:r w:rsidRPr="0022427F">
        <w:rPr>
          <w:rFonts w:ascii="Arial" w:hAnsi="Arial" w:cs="Arial"/>
          <w:bCs/>
          <w:iCs/>
          <w:lang w:val="lt-LT"/>
        </w:rPr>
        <w:t>5.2. Pirkimo objektas skaidomas</w:t>
      </w:r>
      <w:r w:rsidR="00C04974" w:rsidRPr="00C04974">
        <w:rPr>
          <w:rFonts w:ascii="Arial" w:hAnsi="Arial" w:cs="Arial"/>
          <w:bCs/>
          <w:iCs/>
          <w:lang w:val="lt-LT"/>
        </w:rPr>
        <w:t xml:space="preserve"> į </w:t>
      </w:r>
      <w:r w:rsidR="00C04974">
        <w:rPr>
          <w:rFonts w:ascii="Arial" w:hAnsi="Arial" w:cs="Arial"/>
          <w:bCs/>
          <w:iCs/>
          <w:lang w:val="lt-LT"/>
        </w:rPr>
        <w:t>9</w:t>
      </w:r>
      <w:r w:rsidR="00C04974" w:rsidRPr="00C04974">
        <w:rPr>
          <w:rFonts w:ascii="Arial" w:hAnsi="Arial" w:cs="Arial"/>
          <w:bCs/>
          <w:iCs/>
          <w:lang w:val="lt-LT"/>
        </w:rPr>
        <w:t xml:space="preserve"> (</w:t>
      </w:r>
      <w:r w:rsidR="00C04974">
        <w:rPr>
          <w:rFonts w:ascii="Arial" w:hAnsi="Arial" w:cs="Arial"/>
          <w:bCs/>
          <w:iCs/>
          <w:lang w:val="lt-LT"/>
        </w:rPr>
        <w:t>devynias</w:t>
      </w:r>
      <w:r w:rsidR="00C04974" w:rsidRPr="00C04974">
        <w:rPr>
          <w:rFonts w:ascii="Arial" w:hAnsi="Arial" w:cs="Arial"/>
          <w:bCs/>
          <w:iCs/>
          <w:lang w:val="lt-LT"/>
        </w:rPr>
        <w:t xml:space="preserve">) pirkimo objekto dalis (toliau p.o.d.): </w:t>
      </w:r>
      <w:r w:rsidR="00C04974">
        <w:rPr>
          <w:rFonts w:ascii="Arial" w:hAnsi="Arial" w:cs="Arial"/>
          <w:bCs/>
          <w:iCs/>
          <w:lang w:val="lt-LT"/>
        </w:rPr>
        <w:t xml:space="preserve"> </w:t>
      </w:r>
    </w:p>
    <w:p w14:paraId="289ECC9B" w14:textId="196D12CB" w:rsidR="00C04974" w:rsidRPr="00C04974" w:rsidRDefault="00C04974" w:rsidP="00C04974">
      <w:pPr>
        <w:spacing w:after="0" w:line="240" w:lineRule="auto"/>
        <w:jc w:val="both"/>
        <w:rPr>
          <w:rFonts w:ascii="Arial" w:hAnsi="Arial" w:cs="Arial"/>
          <w:lang w:val="lt-LT"/>
        </w:rPr>
      </w:pPr>
      <w:r w:rsidRPr="00C04974">
        <w:rPr>
          <w:rFonts w:ascii="Arial" w:hAnsi="Arial" w:cs="Arial"/>
          <w:lang w:val="lt-LT"/>
        </w:rPr>
        <w:t>1</w:t>
      </w:r>
      <w:r>
        <w:rPr>
          <w:rFonts w:ascii="Arial" w:hAnsi="Arial" w:cs="Arial"/>
          <w:lang w:val="lt-LT"/>
        </w:rPr>
        <w:t xml:space="preserve"> p.o.d. </w:t>
      </w:r>
      <w:r w:rsidRPr="00C04974">
        <w:rPr>
          <w:rFonts w:ascii="Arial" w:hAnsi="Arial" w:cs="Arial"/>
          <w:lang w:val="lt-LT"/>
        </w:rPr>
        <w:t>Anykščių regioninio padalinio, Kavarsko g–jos miško kelio kv. Nr. 34, 35, 44, 58, 100 tiesimas (statyba)</w:t>
      </w:r>
      <w:r>
        <w:rPr>
          <w:rFonts w:ascii="Arial" w:hAnsi="Arial" w:cs="Arial"/>
          <w:lang w:val="lt-LT"/>
        </w:rPr>
        <w:t>;</w:t>
      </w:r>
    </w:p>
    <w:p w14:paraId="6F1C18EB" w14:textId="4A9FEEC4" w:rsidR="00C04974" w:rsidRPr="00C04974" w:rsidRDefault="00C04974" w:rsidP="00C04974">
      <w:pPr>
        <w:spacing w:after="0" w:line="240" w:lineRule="auto"/>
        <w:jc w:val="both"/>
        <w:rPr>
          <w:rFonts w:ascii="Arial" w:hAnsi="Arial" w:cs="Arial"/>
          <w:lang w:val="lt-LT"/>
        </w:rPr>
      </w:pPr>
      <w:r w:rsidRPr="00C04974">
        <w:rPr>
          <w:rFonts w:ascii="Arial" w:hAnsi="Arial" w:cs="Arial"/>
          <w:lang w:val="lt-LT"/>
        </w:rPr>
        <w:t>2</w:t>
      </w:r>
      <w:r>
        <w:rPr>
          <w:rFonts w:ascii="Arial" w:hAnsi="Arial" w:cs="Arial"/>
          <w:lang w:val="lt-LT"/>
        </w:rPr>
        <w:t xml:space="preserve"> p.o.d. </w:t>
      </w:r>
      <w:r w:rsidRPr="00C04974">
        <w:rPr>
          <w:rFonts w:ascii="Arial" w:hAnsi="Arial" w:cs="Arial"/>
          <w:lang w:val="lt-LT"/>
        </w:rPr>
        <w:t>Ukmergės regioninio padalinio, Giedraičių g–jos miško kelio kv. Nr. 230, 231, 233, 234 miško kelio tiesimas (statyba)</w:t>
      </w:r>
      <w:r>
        <w:rPr>
          <w:rFonts w:ascii="Arial" w:hAnsi="Arial" w:cs="Arial"/>
          <w:lang w:val="lt-LT"/>
        </w:rPr>
        <w:t>;</w:t>
      </w:r>
    </w:p>
    <w:p w14:paraId="23F4DB92" w14:textId="73EB843E" w:rsidR="00C04974" w:rsidRPr="00C04974" w:rsidRDefault="00C04974" w:rsidP="00C04974">
      <w:pPr>
        <w:spacing w:after="0" w:line="240" w:lineRule="auto"/>
        <w:jc w:val="both"/>
        <w:rPr>
          <w:rFonts w:ascii="Arial" w:hAnsi="Arial" w:cs="Arial"/>
          <w:lang w:val="lt-LT"/>
        </w:rPr>
      </w:pPr>
      <w:r w:rsidRPr="00C04974">
        <w:rPr>
          <w:rFonts w:ascii="Arial" w:hAnsi="Arial" w:cs="Arial"/>
          <w:lang w:val="lt-LT"/>
        </w:rPr>
        <w:t>3</w:t>
      </w:r>
      <w:r>
        <w:rPr>
          <w:rFonts w:ascii="Arial" w:hAnsi="Arial" w:cs="Arial"/>
          <w:lang w:val="lt-LT"/>
        </w:rPr>
        <w:t xml:space="preserve"> p.o.d. </w:t>
      </w:r>
      <w:r w:rsidRPr="00C04974">
        <w:rPr>
          <w:rFonts w:ascii="Arial" w:hAnsi="Arial" w:cs="Arial"/>
          <w:lang w:val="lt-LT"/>
        </w:rPr>
        <w:t>Telšių regioninio padalinio Kulių g–jos miško kelio kv. Nr. 247/12; 18; 27; 30; 36; 38; 39; 43; 248/1; 2; 17-19; 33; 37; 38; 55-58 tiesimas (statyba)</w:t>
      </w:r>
      <w:r>
        <w:rPr>
          <w:rFonts w:ascii="Arial" w:hAnsi="Arial" w:cs="Arial"/>
          <w:lang w:val="lt-LT"/>
        </w:rPr>
        <w:t>;</w:t>
      </w:r>
    </w:p>
    <w:p w14:paraId="03982E9C" w14:textId="7BE118BF" w:rsidR="00C04974" w:rsidRPr="00C04974" w:rsidRDefault="00C04974" w:rsidP="00C04974">
      <w:pPr>
        <w:spacing w:after="0" w:line="240" w:lineRule="auto"/>
        <w:jc w:val="both"/>
        <w:rPr>
          <w:rFonts w:ascii="Arial" w:hAnsi="Arial" w:cs="Arial"/>
          <w:lang w:val="lt-LT"/>
        </w:rPr>
      </w:pPr>
      <w:r w:rsidRPr="00C04974">
        <w:rPr>
          <w:rFonts w:ascii="Arial" w:hAnsi="Arial" w:cs="Arial"/>
          <w:lang w:val="lt-LT"/>
        </w:rPr>
        <w:t>4</w:t>
      </w:r>
      <w:r>
        <w:rPr>
          <w:rFonts w:ascii="Arial" w:hAnsi="Arial" w:cs="Arial"/>
          <w:lang w:val="lt-LT"/>
        </w:rPr>
        <w:t xml:space="preserve"> p.o.d. </w:t>
      </w:r>
      <w:r w:rsidRPr="00C04974">
        <w:rPr>
          <w:rFonts w:ascii="Arial" w:hAnsi="Arial" w:cs="Arial"/>
          <w:lang w:val="lt-LT"/>
        </w:rPr>
        <w:t>Radviliškio regioninio padalinio Josvainių g–jos Svilių miško kelio kv. Nr. 87-45/87, 45/10,106/107, 117/118 tiesimas (statyba)</w:t>
      </w:r>
      <w:r>
        <w:rPr>
          <w:rFonts w:ascii="Arial" w:hAnsi="Arial" w:cs="Arial"/>
          <w:lang w:val="lt-LT"/>
        </w:rPr>
        <w:t>;</w:t>
      </w:r>
    </w:p>
    <w:p w14:paraId="0040BD7D" w14:textId="3C271189" w:rsidR="00C04974" w:rsidRPr="00C04974" w:rsidRDefault="00C04974" w:rsidP="00C04974">
      <w:pPr>
        <w:spacing w:after="0" w:line="240" w:lineRule="auto"/>
        <w:jc w:val="both"/>
        <w:rPr>
          <w:rFonts w:ascii="Arial" w:hAnsi="Arial" w:cs="Arial"/>
          <w:lang w:val="lt-LT"/>
        </w:rPr>
      </w:pPr>
      <w:r w:rsidRPr="00C04974">
        <w:rPr>
          <w:rFonts w:ascii="Arial" w:hAnsi="Arial" w:cs="Arial"/>
          <w:lang w:val="lt-LT"/>
        </w:rPr>
        <w:lastRenderedPageBreak/>
        <w:t>5</w:t>
      </w:r>
      <w:r>
        <w:rPr>
          <w:rFonts w:ascii="Arial" w:hAnsi="Arial" w:cs="Arial"/>
          <w:lang w:val="lt-LT"/>
        </w:rPr>
        <w:t xml:space="preserve"> p.o.d. </w:t>
      </w:r>
      <w:r w:rsidRPr="00C04974">
        <w:rPr>
          <w:rFonts w:ascii="Arial" w:hAnsi="Arial" w:cs="Arial"/>
          <w:lang w:val="lt-LT"/>
        </w:rPr>
        <w:t>Radviliškio regioninio padalinio Radviliškio g–jos miško kelio kv. Nr. 44 skl. Nr. 15 tiesimas (statyba), įrengiant pralaidą</w:t>
      </w:r>
      <w:r>
        <w:rPr>
          <w:rFonts w:ascii="Arial" w:hAnsi="Arial" w:cs="Arial"/>
          <w:lang w:val="lt-LT"/>
        </w:rPr>
        <w:t>;</w:t>
      </w:r>
    </w:p>
    <w:p w14:paraId="4EB21B55" w14:textId="0C2BD873" w:rsidR="00C04974" w:rsidRPr="00C04974" w:rsidRDefault="00C04974" w:rsidP="00C04974">
      <w:pPr>
        <w:spacing w:after="0" w:line="240" w:lineRule="auto"/>
        <w:jc w:val="both"/>
        <w:rPr>
          <w:rFonts w:ascii="Arial" w:hAnsi="Arial" w:cs="Arial"/>
          <w:lang w:val="lt-LT"/>
        </w:rPr>
      </w:pPr>
      <w:r w:rsidRPr="00C04974">
        <w:rPr>
          <w:rFonts w:ascii="Arial" w:hAnsi="Arial" w:cs="Arial"/>
          <w:lang w:val="lt-LT"/>
        </w:rPr>
        <w:t>6</w:t>
      </w:r>
      <w:r>
        <w:rPr>
          <w:rFonts w:ascii="Arial" w:hAnsi="Arial" w:cs="Arial"/>
          <w:lang w:val="lt-LT"/>
        </w:rPr>
        <w:t xml:space="preserve"> p.o.d. </w:t>
      </w:r>
      <w:r w:rsidRPr="00C04974">
        <w:rPr>
          <w:rFonts w:ascii="Arial" w:hAnsi="Arial" w:cs="Arial"/>
          <w:lang w:val="lt-LT"/>
        </w:rPr>
        <w:t>Radviliškio regioninio padalinio Lančiūnavos g–jos miško kelio kv. Nr. 125, Skl. Nr. 5 tiesimas (statyba), įrengiant pralaidą</w:t>
      </w:r>
      <w:r>
        <w:rPr>
          <w:rFonts w:ascii="Arial" w:hAnsi="Arial" w:cs="Arial"/>
          <w:lang w:val="lt-LT"/>
        </w:rPr>
        <w:t>;</w:t>
      </w:r>
    </w:p>
    <w:p w14:paraId="21CF6B31" w14:textId="6605DA2F" w:rsidR="00C04974" w:rsidRPr="00C04974" w:rsidRDefault="00C04974" w:rsidP="00C04974">
      <w:pPr>
        <w:spacing w:after="0" w:line="240" w:lineRule="auto"/>
        <w:jc w:val="both"/>
        <w:rPr>
          <w:rFonts w:ascii="Arial" w:hAnsi="Arial" w:cs="Arial"/>
          <w:lang w:val="lt-LT"/>
        </w:rPr>
      </w:pPr>
      <w:r w:rsidRPr="00C04974">
        <w:rPr>
          <w:rFonts w:ascii="Arial" w:hAnsi="Arial" w:cs="Arial"/>
          <w:lang w:val="lt-LT"/>
        </w:rPr>
        <w:t>7</w:t>
      </w:r>
      <w:r>
        <w:rPr>
          <w:rFonts w:ascii="Arial" w:hAnsi="Arial" w:cs="Arial"/>
          <w:lang w:val="lt-LT"/>
        </w:rPr>
        <w:t xml:space="preserve"> p.o.d. </w:t>
      </w:r>
      <w:r w:rsidRPr="00C04974">
        <w:rPr>
          <w:rFonts w:ascii="Arial" w:hAnsi="Arial" w:cs="Arial"/>
          <w:lang w:val="lt-LT"/>
        </w:rPr>
        <w:t>Kazlų Rūdos regioninio padalinio Varnabūdės g-jos kv. 57 skl. 15 / kv. 52 skl. 5/6 miško kelio - 2,779 km tiesimas (statyba)</w:t>
      </w:r>
      <w:r>
        <w:rPr>
          <w:rFonts w:ascii="Arial" w:hAnsi="Arial" w:cs="Arial"/>
          <w:lang w:val="lt-LT"/>
        </w:rPr>
        <w:t>;</w:t>
      </w:r>
    </w:p>
    <w:p w14:paraId="2D4FFA76" w14:textId="620CE2B8" w:rsidR="00C04974" w:rsidRPr="00C04974" w:rsidRDefault="00C04974" w:rsidP="00C04974">
      <w:pPr>
        <w:spacing w:after="0" w:line="240" w:lineRule="auto"/>
        <w:jc w:val="both"/>
        <w:rPr>
          <w:rFonts w:ascii="Arial" w:hAnsi="Arial" w:cs="Arial"/>
          <w:lang w:val="lt-LT"/>
        </w:rPr>
      </w:pPr>
      <w:r w:rsidRPr="00C04974">
        <w:rPr>
          <w:rFonts w:ascii="Arial" w:hAnsi="Arial" w:cs="Arial"/>
          <w:lang w:val="lt-LT"/>
        </w:rPr>
        <w:t>8</w:t>
      </w:r>
      <w:r>
        <w:rPr>
          <w:rFonts w:ascii="Arial" w:hAnsi="Arial" w:cs="Arial"/>
          <w:lang w:val="lt-LT"/>
        </w:rPr>
        <w:t xml:space="preserve"> p.o.d. </w:t>
      </w:r>
      <w:r w:rsidRPr="00C04974">
        <w:rPr>
          <w:rFonts w:ascii="Arial" w:hAnsi="Arial" w:cs="Arial"/>
          <w:lang w:val="lt-LT"/>
        </w:rPr>
        <w:t>Kretingos RP Palangos g–jos kv. Nr. 20 skl. 26 – Darbėnų g–jos kv. Nr. 135 skl. 1 (buv. Palangos g–jos kv. Nr. 67 skl. 26 – kv. Nr. 662 skl. 1) miško kelio kapitalinis remontas įrengiant pralaidą</w:t>
      </w:r>
      <w:r>
        <w:rPr>
          <w:rFonts w:ascii="Arial" w:hAnsi="Arial" w:cs="Arial"/>
          <w:lang w:val="lt-LT"/>
        </w:rPr>
        <w:t>;</w:t>
      </w:r>
    </w:p>
    <w:p w14:paraId="65A471DB" w14:textId="04DD500C" w:rsidR="0022427F" w:rsidRDefault="00C04974" w:rsidP="00C04974">
      <w:pPr>
        <w:spacing w:after="0" w:line="240" w:lineRule="auto"/>
        <w:jc w:val="both"/>
        <w:rPr>
          <w:rFonts w:ascii="Arial" w:hAnsi="Arial" w:cs="Arial"/>
          <w:lang w:val="lt-LT"/>
        </w:rPr>
      </w:pPr>
      <w:r w:rsidRPr="00C04974">
        <w:rPr>
          <w:rFonts w:ascii="Arial" w:hAnsi="Arial" w:cs="Arial"/>
          <w:lang w:val="lt-LT"/>
        </w:rPr>
        <w:t>9</w:t>
      </w:r>
      <w:r>
        <w:rPr>
          <w:rFonts w:ascii="Arial" w:hAnsi="Arial" w:cs="Arial"/>
          <w:lang w:val="lt-LT"/>
        </w:rPr>
        <w:t xml:space="preserve"> p.o.d. </w:t>
      </w:r>
      <w:r w:rsidRPr="00C04974">
        <w:rPr>
          <w:rFonts w:ascii="Arial" w:hAnsi="Arial" w:cs="Arial"/>
          <w:lang w:val="lt-LT"/>
        </w:rPr>
        <w:t>Šilutės regioninio padalinio, Norkaičių g-jos miško kelio kv. Nr. 174, 206 - 1,00 km kapitalinis remontas</w:t>
      </w:r>
      <w:r>
        <w:rPr>
          <w:rFonts w:ascii="Arial" w:hAnsi="Arial" w:cs="Arial"/>
          <w:lang w:val="lt-LT"/>
        </w:rPr>
        <w:t>.</w:t>
      </w:r>
    </w:p>
    <w:p w14:paraId="0DFC875C" w14:textId="77777777" w:rsidR="00C04974" w:rsidRPr="00C04974" w:rsidRDefault="00C04974" w:rsidP="00C04974">
      <w:pPr>
        <w:tabs>
          <w:tab w:val="left" w:pos="720"/>
        </w:tabs>
        <w:spacing w:after="0" w:line="240" w:lineRule="auto"/>
        <w:jc w:val="both"/>
        <w:rPr>
          <w:rFonts w:ascii="Arial" w:eastAsia="Calibri" w:hAnsi="Arial" w:cs="Arial"/>
          <w:iCs/>
          <w:color w:val="FF0000"/>
          <w:lang w:val="lt-LT"/>
        </w:rPr>
      </w:pPr>
      <w:r w:rsidRPr="00C04974">
        <w:rPr>
          <w:rFonts w:ascii="Arial" w:eastAsia="Calibri" w:hAnsi="Arial" w:cs="Arial"/>
          <w:iCs/>
          <w:color w:val="000000"/>
          <w:lang w:val="lt-LT"/>
        </w:rPr>
        <w:t xml:space="preserve">Tiekėjas gali pateikti </w:t>
      </w:r>
      <w:r w:rsidRPr="00C04974">
        <w:rPr>
          <w:rFonts w:ascii="Arial" w:eastAsia="Calibri" w:hAnsi="Arial" w:cs="Arial"/>
          <w:color w:val="000000"/>
          <w:lang w:val="lt-LT"/>
        </w:rPr>
        <w:t>pasiūlymą vienai, kelioms ar visoms Pirkimo objekto dalims, bet būtinai visam atitinkamos Pirkimo objekto dalies kiekiui / apimčiai.</w:t>
      </w:r>
    </w:p>
    <w:p w14:paraId="60161192" w14:textId="77777777" w:rsidR="00C04974" w:rsidRPr="00C04974" w:rsidRDefault="00C04974" w:rsidP="00C04974">
      <w:pPr>
        <w:tabs>
          <w:tab w:val="left" w:pos="426"/>
        </w:tabs>
        <w:spacing w:after="0" w:line="240" w:lineRule="auto"/>
        <w:jc w:val="both"/>
        <w:rPr>
          <w:rFonts w:ascii="Arial" w:eastAsia="Calibri" w:hAnsi="Arial" w:cs="Arial"/>
          <w:iCs/>
          <w:color w:val="000000"/>
          <w:lang w:val="lt-LT"/>
        </w:rPr>
      </w:pPr>
      <w:r w:rsidRPr="00C04974">
        <w:rPr>
          <w:rFonts w:ascii="Arial" w:eastAsia="Calibri" w:hAnsi="Arial" w:cs="Arial"/>
          <w:iCs/>
          <w:color w:val="000000"/>
          <w:lang w:val="lt-LT"/>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26" w:name="OLE_LINK1"/>
      <w:r w:rsidRPr="00C04974">
        <w:rPr>
          <w:rFonts w:ascii="Arial" w:eastAsia="Calibri" w:hAnsi="Arial" w:cs="Arial"/>
          <w:iCs/>
          <w:color w:val="000000"/>
          <w:lang w:val="lt-LT"/>
        </w:rPr>
        <w:t>VMU</w:t>
      </w:r>
      <w:bookmarkEnd w:id="26"/>
      <w:r w:rsidRPr="00C04974">
        <w:rPr>
          <w:rFonts w:ascii="Arial" w:eastAsia="Calibri" w:hAnsi="Arial" w:cs="Arial"/>
          <w:iCs/>
          <w:color w:val="000000"/>
          <w:lang w:val="lt-LT"/>
        </w:rPr>
        <w:t xml:space="preserve"> pasilieka teisę su juo sudaryti vieną Sutartį).</w:t>
      </w:r>
    </w:p>
    <w:p w14:paraId="53C868A7" w14:textId="77777777" w:rsidR="00C04974" w:rsidRPr="0022427F" w:rsidRDefault="00C04974" w:rsidP="0022427F">
      <w:pPr>
        <w:spacing w:after="0" w:line="240" w:lineRule="auto"/>
        <w:jc w:val="both"/>
        <w:rPr>
          <w:rFonts w:ascii="Arial" w:hAnsi="Arial" w:cs="Arial"/>
          <w:lang w:val="lt-LT"/>
        </w:rPr>
      </w:pPr>
    </w:p>
    <w:p w14:paraId="662611C8" w14:textId="5DF9FF2B"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27" w:name="_Toc484092805"/>
      <w:bookmarkStart w:id="28" w:name="_Toc484503438"/>
      <w:bookmarkStart w:id="29" w:name="_Toc485712330"/>
      <w:bookmarkStart w:id="30" w:name="_Toc485737100"/>
      <w:bookmarkStart w:id="31" w:name="_Toc485889558"/>
      <w:bookmarkStart w:id="32" w:name="_Toc484503439"/>
      <w:bookmarkStart w:id="33" w:name="_Toc485712331"/>
      <w:bookmarkStart w:id="34" w:name="_Toc485737101"/>
      <w:bookmarkStart w:id="35" w:name="_Toc485889559"/>
      <w:bookmarkStart w:id="36" w:name="_Toc484503440"/>
      <w:bookmarkStart w:id="37" w:name="_Toc485712332"/>
      <w:bookmarkStart w:id="38" w:name="_Toc485737102"/>
      <w:bookmarkStart w:id="39" w:name="_Toc485889560"/>
      <w:bookmarkStart w:id="40" w:name="_Toc484503441"/>
      <w:bookmarkStart w:id="41" w:name="_Toc485712333"/>
      <w:bookmarkStart w:id="42" w:name="_Toc485737103"/>
      <w:bookmarkStart w:id="43" w:name="_Toc485889561"/>
      <w:bookmarkStart w:id="44" w:name="_Toc484503442"/>
      <w:bookmarkStart w:id="45" w:name="_Toc485712334"/>
      <w:bookmarkStart w:id="46" w:name="_Toc485737104"/>
      <w:bookmarkStart w:id="47" w:name="_Toc485889562"/>
      <w:bookmarkStart w:id="48" w:name="_Toc485889563"/>
      <w:bookmarkEnd w:id="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22427F">
        <w:rPr>
          <w:rFonts w:ascii="Arial" w:hAnsi="Arial" w:cs="Arial"/>
          <w:b/>
          <w:bCs/>
          <w:lang w:val="lt-LT"/>
        </w:rPr>
        <w:t>REIKALAVIMAI PASIŪLYMŲ RENGIMUI IR PATEIKIMUI</w:t>
      </w:r>
      <w:bookmarkEnd w:id="48"/>
    </w:p>
    <w:p w14:paraId="14A0C0F7" w14:textId="77777777" w:rsidR="00C04974" w:rsidRPr="00C04974" w:rsidRDefault="00C04974" w:rsidP="00C04974">
      <w:pPr>
        <w:tabs>
          <w:tab w:val="left" w:pos="450"/>
          <w:tab w:val="left" w:pos="567"/>
          <w:tab w:val="left" w:pos="851"/>
          <w:tab w:val="left" w:pos="990"/>
        </w:tabs>
        <w:spacing w:after="0" w:line="240" w:lineRule="auto"/>
        <w:jc w:val="both"/>
        <w:rPr>
          <w:rFonts w:ascii="Arial" w:eastAsia="Calibri" w:hAnsi="Arial" w:cs="Arial"/>
          <w:bCs/>
          <w:iCs/>
          <w:color w:val="FF0000"/>
          <w:u w:val="single"/>
          <w:lang w:val="lt-LT"/>
        </w:rPr>
      </w:pPr>
      <w:bookmarkStart w:id="49" w:name="_Hlk483902607"/>
      <w:r w:rsidRPr="00C04974">
        <w:rPr>
          <w:rFonts w:ascii="Arial" w:eastAsia="Calibri" w:hAnsi="Arial" w:cs="Arial"/>
          <w:lang w:val="lt-LT"/>
        </w:rPr>
        <w:t>6.1. Detalūs pasiūlymų rengimui ir pateikimui keliami reikalavimai pateikiami Bendrųjų sąlygų 7 skyriuje.</w:t>
      </w:r>
    </w:p>
    <w:p w14:paraId="7617821B" w14:textId="77777777" w:rsidR="00C04974" w:rsidRPr="00C04974" w:rsidRDefault="00C04974" w:rsidP="00C04974">
      <w:pPr>
        <w:tabs>
          <w:tab w:val="left" w:pos="0"/>
        </w:tabs>
        <w:spacing w:after="0" w:line="240" w:lineRule="auto"/>
        <w:jc w:val="both"/>
        <w:rPr>
          <w:rFonts w:ascii="Arial" w:eastAsia="Calibri" w:hAnsi="Arial" w:cs="Arial"/>
          <w:u w:val="single"/>
          <w:lang w:val="lt-LT"/>
        </w:rPr>
      </w:pPr>
      <w:r w:rsidRPr="00C04974">
        <w:rPr>
          <w:rFonts w:ascii="Arial" w:eastAsia="Calibri" w:hAnsi="Arial" w:cs="Arial"/>
          <w:lang w:val="lt-LT"/>
        </w:rPr>
        <w:t xml:space="preserve">6.2. Visi pasiūlymo dokumentai </w:t>
      </w:r>
      <w:r w:rsidRPr="00C04974">
        <w:rPr>
          <w:rFonts w:ascii="Arial" w:eastAsia="Calibri" w:hAnsi="Arial" w:cs="Arial"/>
          <w:iCs/>
          <w:lang w:val="lt-LT"/>
        </w:rPr>
        <w:t xml:space="preserve">turi būti </w:t>
      </w:r>
      <w:r w:rsidRPr="00C04974">
        <w:rPr>
          <w:rFonts w:ascii="Arial" w:eastAsia="Calibri" w:hAnsi="Arial" w:cs="Arial"/>
          <w:bCs/>
          <w:iCs/>
          <w:lang w:val="lt-LT"/>
        </w:rPr>
        <w:t>pateikti CVP IS priemonėmis (nemokama registracija ad</w:t>
      </w:r>
      <w:r w:rsidRPr="00C04974">
        <w:rPr>
          <w:rFonts w:ascii="Arial" w:eastAsia="Calibri" w:hAnsi="Arial" w:cs="Arial"/>
          <w:bCs/>
          <w:lang w:val="lt-LT"/>
        </w:rPr>
        <w:t xml:space="preserve">resu </w:t>
      </w:r>
      <w:r w:rsidRPr="00C04974">
        <w:rPr>
          <w:rFonts w:ascii="Arial" w:eastAsia="Calibri" w:hAnsi="Arial" w:cs="Arial"/>
          <w:lang w:val="lt-LT"/>
        </w:rPr>
        <w:t>https://viesiejipirkimai.lt/</w:t>
      </w:r>
      <w:r w:rsidRPr="00C04974">
        <w:rPr>
          <w:rFonts w:ascii="Arial" w:eastAsia="Calibri" w:hAnsi="Arial" w:cs="Arial"/>
          <w:bCs/>
          <w:lang w:val="lt-LT"/>
        </w:rPr>
        <w:t xml:space="preserve">, </w:t>
      </w:r>
      <w:r w:rsidRPr="00C04974">
        <w:rPr>
          <w:rFonts w:ascii="Arial" w:eastAsia="Calibri" w:hAnsi="Arial" w:cs="Arial"/>
          <w:lang w:val="lt-LT"/>
        </w:rPr>
        <w:t>prisegant dokumentus atitinkamo pirkimo CVP IS paskyroje, „Pasiūlymas“ skiltyje</w:t>
      </w:r>
      <w:r w:rsidRPr="00C04974">
        <w:rPr>
          <w:rFonts w:ascii="Arial" w:eastAsia="Calibri" w:hAnsi="Arial" w:cs="Arial"/>
          <w:bCs/>
          <w:lang w:val="lt-LT"/>
        </w:rPr>
        <w:t>). D</w:t>
      </w:r>
      <w:r w:rsidRPr="00C04974">
        <w:rPr>
          <w:rFonts w:ascii="Arial" w:eastAsia="Calibri" w:hAnsi="Arial" w:cs="Arial"/>
          <w:lang w:val="lt-LT"/>
        </w:rPr>
        <w:t xml:space="preserve">etalesnė pasiūlymo pateikimo CVP IS priemonėmis informacija pateikiama Viešųjų pirkimų tarnybos internetinėje svetainėje </w:t>
      </w:r>
      <w:hyperlink r:id="rId8" w:history="1">
        <w:r w:rsidRPr="00C04974">
          <w:rPr>
            <w:rFonts w:ascii="Arial" w:eastAsia="Calibri" w:hAnsi="Arial" w:cs="Arial"/>
            <w:lang w:val="lt-LT"/>
          </w:rPr>
          <w:t>http://vpt.lrv.lt/</w:t>
        </w:r>
      </w:hyperlink>
      <w:r w:rsidRPr="00C04974">
        <w:rPr>
          <w:rFonts w:ascii="Arial" w:eastAsia="Calibri" w:hAnsi="Arial" w:cs="Arial"/>
          <w:lang w:val="lt-LT"/>
        </w:rPr>
        <w:t xml:space="preserve">, skiltyje </w:t>
      </w:r>
      <w:r w:rsidRPr="00C04974">
        <w:rPr>
          <w:rFonts w:ascii="Arial" w:eastAsia="Calibri" w:hAnsi="Arial" w:cs="Arial"/>
          <w:bCs/>
          <w:lang w:val="lt-LT"/>
        </w:rPr>
        <w:t xml:space="preserve">Konsultacinė medžiaga  </w:t>
      </w:r>
      <w:r w:rsidRPr="00C04974">
        <w:rPr>
          <w:rFonts w:ascii="Arial" w:eastAsia="Calibri" w:hAnsi="Arial" w:cs="Arial"/>
          <w:lang w:val="lt-LT"/>
        </w:rPr>
        <w:t xml:space="preserve">→ </w:t>
      </w:r>
      <w:r w:rsidRPr="00C04974">
        <w:rPr>
          <w:rFonts w:ascii="Arial" w:eastAsia="Calibri" w:hAnsi="Arial" w:cs="Arial"/>
          <w:bCs/>
          <w:lang w:val="lt-LT"/>
        </w:rPr>
        <w:t>CVP IS</w:t>
      </w:r>
      <w:r w:rsidRPr="00C04974">
        <w:rPr>
          <w:rFonts w:ascii="Arial" w:eastAsia="Calibri" w:hAnsi="Arial" w:cs="Arial"/>
          <w:lang w:val="lt-LT"/>
        </w:rPr>
        <w:t xml:space="preserve"> → Mokymų medžiaga → </w:t>
      </w:r>
      <w:r w:rsidRPr="00C04974">
        <w:rPr>
          <w:rFonts w:ascii="Arial" w:eastAsia="Calibri" w:hAnsi="Arial" w:cs="Arial"/>
          <w:bCs/>
          <w:lang w:val="lt-LT"/>
        </w:rPr>
        <w:t xml:space="preserve">Tiekėjams (skaidrės) </w:t>
      </w:r>
      <w:r w:rsidRPr="00C04974">
        <w:rPr>
          <w:rFonts w:ascii="Arial" w:eastAsia="Calibri" w:hAnsi="Arial" w:cs="Arial"/>
          <w:i/>
          <w:iCs/>
          <w:lang w:val="lt-LT"/>
        </w:rPr>
        <w:t>„</w:t>
      </w:r>
      <w:hyperlink r:id="rId9" w:tgtFrame="_blank" w:history="1">
        <w:r w:rsidRPr="00C04974">
          <w:rPr>
            <w:rFonts w:ascii="Arial" w:eastAsia="Calibri" w:hAnsi="Arial" w:cs="Arial"/>
            <w:i/>
            <w:iCs/>
            <w:lang w:val="lt-LT"/>
          </w:rPr>
          <w:t>Kaip parengti ir pateikti pasiūlymą CVP IS</w:t>
        </w:r>
      </w:hyperlink>
      <w:r w:rsidRPr="00C04974">
        <w:rPr>
          <w:rFonts w:ascii="Arial" w:eastAsia="Calibri" w:hAnsi="Arial" w:cs="Arial"/>
          <w:i/>
          <w:iCs/>
          <w:lang w:val="lt-LT"/>
        </w:rPr>
        <w:t>“</w:t>
      </w:r>
      <w:r w:rsidRPr="00C04974">
        <w:rPr>
          <w:rFonts w:ascii="Arial" w:eastAsia="Calibri" w:hAnsi="Arial" w:cs="Arial"/>
          <w:caps/>
          <w:lang w:val="lt-LT"/>
        </w:rPr>
        <w:t>)</w:t>
      </w:r>
      <w:r w:rsidRPr="00C04974">
        <w:rPr>
          <w:rFonts w:ascii="Arial" w:eastAsia="Calibri" w:hAnsi="Arial" w:cs="Arial"/>
          <w:bCs/>
          <w:iCs/>
          <w:lang w:val="lt-LT"/>
        </w:rPr>
        <w:t xml:space="preserve">. Visas </w:t>
      </w:r>
      <w:r w:rsidRPr="00C04974">
        <w:rPr>
          <w:rFonts w:ascii="Arial" w:eastAsia="Calibri" w:hAnsi="Arial" w:cs="Arial"/>
          <w:lang w:val="lt-LT"/>
        </w:rPr>
        <w:t xml:space="preserve">pasiūlymas turi būti pateiktas ne vėliau </w:t>
      </w:r>
      <w:r w:rsidRPr="00C04974">
        <w:rPr>
          <w:rFonts w:ascii="Arial" w:eastAsia="Calibri" w:hAnsi="Arial" w:cs="Arial"/>
          <w:bCs/>
          <w:lang w:val="lt-LT"/>
        </w:rPr>
        <w:t xml:space="preserve">kaip </w:t>
      </w:r>
      <w:r w:rsidRPr="00C04974">
        <w:rPr>
          <w:rFonts w:ascii="Arial" w:eastAsia="Calibri" w:hAnsi="Arial" w:cs="Arial"/>
          <w:b/>
          <w:lang w:val="lt-LT"/>
        </w:rPr>
        <w:t>iki datos ir laiko nurodyto skelbime apie Pirkimą</w:t>
      </w:r>
      <w:r w:rsidRPr="00C04974">
        <w:rPr>
          <w:rFonts w:ascii="Arial" w:eastAsia="Calibri" w:hAnsi="Arial" w:cs="Arial"/>
          <w:lang w:val="lt-LT"/>
        </w:rPr>
        <w:t xml:space="preserve">. </w:t>
      </w:r>
    </w:p>
    <w:p w14:paraId="128EDE54" w14:textId="77777777" w:rsidR="003654FA" w:rsidRPr="0022427F" w:rsidRDefault="003654FA" w:rsidP="0022427F">
      <w:pPr>
        <w:pStyle w:val="Sraopastraipa"/>
        <w:tabs>
          <w:tab w:val="left" w:pos="0"/>
        </w:tabs>
        <w:spacing w:after="0" w:line="240" w:lineRule="auto"/>
        <w:ind w:left="0"/>
        <w:contextualSpacing w:val="0"/>
        <w:jc w:val="both"/>
        <w:rPr>
          <w:rFonts w:ascii="Arial" w:hAnsi="Arial" w:cs="Arial"/>
          <w:u w:val="single"/>
          <w:lang w:val="lt-LT"/>
        </w:rPr>
      </w:pPr>
    </w:p>
    <w:p w14:paraId="675E4C0D" w14:textId="5792070C"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50" w:name="_Toc485889570"/>
      <w:r w:rsidRPr="0022427F">
        <w:rPr>
          <w:rFonts w:ascii="Arial" w:hAnsi="Arial" w:cs="Arial"/>
          <w:b/>
          <w:bCs/>
          <w:lang w:val="lt-LT"/>
        </w:rPr>
        <w:t>PASIŪLYMŲ GALIOJIMAS IR PASIŪLYMŲ GALIOJIMO UŽTIKRINIMAS</w:t>
      </w:r>
      <w:bookmarkEnd w:id="50"/>
      <w:r w:rsidRPr="0022427F">
        <w:rPr>
          <w:rFonts w:ascii="Arial" w:hAnsi="Arial" w:cs="Arial"/>
          <w:b/>
          <w:bCs/>
          <w:lang w:val="lt-LT"/>
        </w:rPr>
        <w:t xml:space="preserve"> </w:t>
      </w:r>
    </w:p>
    <w:bookmarkEnd w:id="49"/>
    <w:p w14:paraId="35EB9C45" w14:textId="77777777" w:rsidR="00C04974" w:rsidRPr="00C04974" w:rsidRDefault="00C04974" w:rsidP="00C04974">
      <w:pPr>
        <w:tabs>
          <w:tab w:val="left" w:pos="426"/>
        </w:tabs>
        <w:spacing w:after="0" w:line="240" w:lineRule="auto"/>
        <w:contextualSpacing/>
        <w:jc w:val="both"/>
        <w:rPr>
          <w:rFonts w:ascii="Arial" w:eastAsia="Calibri" w:hAnsi="Arial" w:cs="Arial"/>
          <w:lang w:val="lt-LT"/>
        </w:rPr>
      </w:pPr>
      <w:r w:rsidRPr="00C04974">
        <w:rPr>
          <w:rFonts w:ascii="Arial" w:eastAsia="Calibri" w:hAnsi="Arial" w:cs="Arial"/>
          <w:lang w:val="lt-LT"/>
        </w:rPr>
        <w:t>7.1. VMU nereikalauja kartu su pasiūlymu pateikti pasiūlymo galiojimo užtikrinimą patvirtinančio dokumento (kaip nustatyta Bendrųjų sąlygų 8 skyriuje), tačiau tiekėjas, VMU pareikalavus, turės sumokėti:</w:t>
      </w:r>
    </w:p>
    <w:p w14:paraId="2AD6D258" w14:textId="6998B196" w:rsidR="00C04974" w:rsidRPr="00C04974" w:rsidRDefault="00C04974" w:rsidP="00C04974">
      <w:pPr>
        <w:tabs>
          <w:tab w:val="left" w:pos="426"/>
        </w:tabs>
        <w:spacing w:after="0" w:line="240" w:lineRule="auto"/>
        <w:contextualSpacing/>
        <w:jc w:val="both"/>
        <w:rPr>
          <w:rFonts w:ascii="Arial" w:eastAsia="Calibri" w:hAnsi="Arial" w:cs="Arial"/>
          <w:lang w:val="lt-LT"/>
        </w:rPr>
      </w:pPr>
      <w:r w:rsidRPr="00C04974">
        <w:rPr>
          <w:rFonts w:ascii="Arial" w:eastAsia="Calibri" w:hAnsi="Arial" w:cs="Arial"/>
          <w:lang w:val="lt-LT"/>
        </w:rPr>
        <w:t xml:space="preserve">1 p.o.d. – </w:t>
      </w:r>
      <w:r>
        <w:rPr>
          <w:rFonts w:ascii="Arial" w:eastAsia="Calibri" w:hAnsi="Arial" w:cs="Arial"/>
          <w:lang w:val="lt-LT"/>
        </w:rPr>
        <w:t>2100</w:t>
      </w:r>
      <w:r w:rsidR="00CB7E52">
        <w:rPr>
          <w:rFonts w:ascii="Arial" w:eastAsia="Calibri" w:hAnsi="Arial" w:cs="Arial"/>
          <w:lang w:val="lt-LT"/>
        </w:rPr>
        <w:t>,00</w:t>
      </w:r>
      <w:r w:rsidRPr="00C04974">
        <w:rPr>
          <w:rFonts w:ascii="Arial" w:eastAsia="Calibri" w:hAnsi="Arial" w:cs="Arial"/>
          <w:lang w:val="lt-LT"/>
        </w:rPr>
        <w:t xml:space="preserve"> (</w:t>
      </w:r>
      <w:r w:rsidR="00CB7E52">
        <w:rPr>
          <w:rFonts w:ascii="Arial" w:eastAsia="Calibri" w:hAnsi="Arial" w:cs="Arial"/>
          <w:lang w:val="lt-LT"/>
        </w:rPr>
        <w:t>du tūkstančiai šimtas</w:t>
      </w:r>
      <w:r w:rsidRPr="00C04974">
        <w:rPr>
          <w:rFonts w:ascii="Arial" w:eastAsia="Calibri" w:hAnsi="Arial" w:cs="Arial"/>
          <w:lang w:val="lt-LT"/>
        </w:rPr>
        <w:t xml:space="preserve"> eurų 00 ct) Eur baudą,</w:t>
      </w:r>
    </w:p>
    <w:p w14:paraId="0E503431" w14:textId="447C18A9" w:rsidR="00C04974" w:rsidRPr="00C04974" w:rsidRDefault="00C04974" w:rsidP="00C04974">
      <w:pPr>
        <w:tabs>
          <w:tab w:val="left" w:pos="426"/>
        </w:tabs>
        <w:spacing w:after="0" w:line="240" w:lineRule="auto"/>
        <w:contextualSpacing/>
        <w:jc w:val="both"/>
        <w:rPr>
          <w:rFonts w:ascii="Arial" w:eastAsia="Calibri" w:hAnsi="Arial" w:cs="Arial"/>
          <w:lang w:val="lt-LT"/>
        </w:rPr>
      </w:pPr>
      <w:r w:rsidRPr="00C04974">
        <w:rPr>
          <w:rFonts w:ascii="Arial" w:eastAsia="Calibri" w:hAnsi="Arial" w:cs="Arial"/>
          <w:lang w:val="lt-LT"/>
        </w:rPr>
        <w:t xml:space="preserve">2 p.o.d. – </w:t>
      </w:r>
      <w:r w:rsidR="00CB7E52">
        <w:rPr>
          <w:rFonts w:ascii="Arial" w:eastAsia="Calibri" w:hAnsi="Arial" w:cs="Arial"/>
          <w:lang w:val="lt-LT"/>
        </w:rPr>
        <w:t>1480</w:t>
      </w:r>
      <w:r w:rsidRPr="00C04974">
        <w:rPr>
          <w:rFonts w:ascii="Arial" w:eastAsia="Calibri" w:hAnsi="Arial" w:cs="Arial"/>
          <w:lang w:val="lt-LT"/>
        </w:rPr>
        <w:t>,00 (</w:t>
      </w:r>
      <w:r w:rsidR="00CB7E52">
        <w:rPr>
          <w:rFonts w:ascii="Arial" w:eastAsia="Calibri" w:hAnsi="Arial" w:cs="Arial"/>
          <w:lang w:val="lt-LT"/>
        </w:rPr>
        <w:t>tūkstantis keturi šimtai aštuoniasdešimt</w:t>
      </w:r>
      <w:r w:rsidRPr="00C04974">
        <w:rPr>
          <w:rFonts w:ascii="Arial" w:eastAsia="Calibri" w:hAnsi="Arial" w:cs="Arial"/>
          <w:lang w:val="lt-LT"/>
        </w:rPr>
        <w:t xml:space="preserve"> eurų 00 ct) Eur baudą,</w:t>
      </w:r>
    </w:p>
    <w:p w14:paraId="35EEF473" w14:textId="64BA12F0" w:rsidR="00C04974" w:rsidRPr="00C04974" w:rsidRDefault="00C04974" w:rsidP="00C04974">
      <w:pPr>
        <w:tabs>
          <w:tab w:val="left" w:pos="426"/>
        </w:tabs>
        <w:spacing w:after="0" w:line="240" w:lineRule="auto"/>
        <w:contextualSpacing/>
        <w:jc w:val="both"/>
        <w:rPr>
          <w:rFonts w:ascii="Arial" w:eastAsia="Calibri" w:hAnsi="Arial" w:cs="Arial"/>
          <w:lang w:val="lt-LT"/>
        </w:rPr>
      </w:pPr>
      <w:r w:rsidRPr="00C04974">
        <w:rPr>
          <w:rFonts w:ascii="Arial" w:eastAsia="Calibri" w:hAnsi="Arial" w:cs="Arial"/>
          <w:lang w:val="lt-LT"/>
        </w:rPr>
        <w:t xml:space="preserve">3 p.o.d. </w:t>
      </w:r>
      <w:r w:rsidR="00CB7E52" w:rsidRPr="00C04974">
        <w:rPr>
          <w:rFonts w:ascii="Arial" w:eastAsia="Calibri" w:hAnsi="Arial" w:cs="Arial"/>
          <w:lang w:val="lt-LT"/>
        </w:rPr>
        <w:t>–</w:t>
      </w:r>
      <w:r w:rsidRPr="00C04974">
        <w:rPr>
          <w:rFonts w:ascii="Arial" w:eastAsia="Calibri" w:hAnsi="Arial" w:cs="Arial"/>
          <w:lang w:val="lt-LT"/>
        </w:rPr>
        <w:t xml:space="preserve"> </w:t>
      </w:r>
      <w:r w:rsidR="00CB7E52">
        <w:rPr>
          <w:rFonts w:ascii="Arial" w:eastAsia="Calibri" w:hAnsi="Arial" w:cs="Arial"/>
          <w:lang w:val="lt-LT"/>
        </w:rPr>
        <w:t>850</w:t>
      </w:r>
      <w:r w:rsidRPr="00C04974">
        <w:rPr>
          <w:rFonts w:ascii="Arial" w:eastAsia="Calibri" w:hAnsi="Arial" w:cs="Arial"/>
          <w:lang w:val="lt-LT"/>
        </w:rPr>
        <w:t>,00 (</w:t>
      </w:r>
      <w:r w:rsidR="00CB7E52">
        <w:rPr>
          <w:rFonts w:ascii="Arial" w:eastAsia="Calibri" w:hAnsi="Arial" w:cs="Arial"/>
          <w:lang w:val="lt-LT"/>
        </w:rPr>
        <w:t>aštuoni šimtai penkiasdešimt</w:t>
      </w:r>
      <w:r w:rsidRPr="00C04974">
        <w:rPr>
          <w:rFonts w:ascii="Arial" w:eastAsia="Calibri" w:hAnsi="Arial" w:cs="Arial"/>
          <w:lang w:val="lt-LT"/>
        </w:rPr>
        <w:t xml:space="preserve"> eurų 00 ct) Eur baudą,</w:t>
      </w:r>
    </w:p>
    <w:p w14:paraId="2B249F8B" w14:textId="3B16EB0F" w:rsidR="00C04974" w:rsidRDefault="00C04974" w:rsidP="00C04974">
      <w:pPr>
        <w:tabs>
          <w:tab w:val="left" w:pos="426"/>
        </w:tabs>
        <w:spacing w:after="0" w:line="240" w:lineRule="auto"/>
        <w:contextualSpacing/>
        <w:jc w:val="both"/>
        <w:rPr>
          <w:rFonts w:ascii="Arial" w:eastAsia="Calibri" w:hAnsi="Arial" w:cs="Arial"/>
          <w:lang w:val="lt-LT"/>
        </w:rPr>
      </w:pPr>
      <w:r w:rsidRPr="00C04974">
        <w:rPr>
          <w:rFonts w:ascii="Arial" w:eastAsia="Calibri" w:hAnsi="Arial" w:cs="Arial"/>
          <w:lang w:val="lt-LT"/>
        </w:rPr>
        <w:t xml:space="preserve">4 p.o.d. – </w:t>
      </w:r>
      <w:r w:rsidR="00CB7E52">
        <w:rPr>
          <w:rFonts w:ascii="Arial" w:eastAsia="Calibri" w:hAnsi="Arial" w:cs="Arial"/>
          <w:lang w:val="lt-LT"/>
        </w:rPr>
        <w:t>1660</w:t>
      </w:r>
      <w:r w:rsidRPr="00C04974">
        <w:rPr>
          <w:rFonts w:ascii="Arial" w:eastAsia="Calibri" w:hAnsi="Arial" w:cs="Arial"/>
          <w:lang w:val="lt-LT"/>
        </w:rPr>
        <w:t>,00 (</w:t>
      </w:r>
      <w:r w:rsidR="00CB7E52">
        <w:rPr>
          <w:rFonts w:ascii="Arial" w:eastAsia="Calibri" w:hAnsi="Arial" w:cs="Arial"/>
          <w:lang w:val="lt-LT"/>
        </w:rPr>
        <w:t>tūkstantis šeši šimtai šešiasdešimt</w:t>
      </w:r>
      <w:r w:rsidRPr="00C04974">
        <w:rPr>
          <w:rFonts w:ascii="Arial" w:eastAsia="Calibri" w:hAnsi="Arial" w:cs="Arial"/>
          <w:lang w:val="lt-LT"/>
        </w:rPr>
        <w:t xml:space="preserve"> eurų 00 ct) Eur baudą,</w:t>
      </w:r>
    </w:p>
    <w:p w14:paraId="4F91658B" w14:textId="61F9040B" w:rsidR="00CB7E52" w:rsidRDefault="00CB7E52" w:rsidP="00C04974">
      <w:pPr>
        <w:tabs>
          <w:tab w:val="left" w:pos="426"/>
        </w:tabs>
        <w:spacing w:after="0" w:line="240" w:lineRule="auto"/>
        <w:contextualSpacing/>
        <w:jc w:val="both"/>
        <w:rPr>
          <w:rFonts w:ascii="Arial" w:eastAsia="Calibri" w:hAnsi="Arial" w:cs="Arial"/>
          <w:lang w:val="lt-LT"/>
        </w:rPr>
      </w:pPr>
      <w:r>
        <w:rPr>
          <w:rFonts w:ascii="Arial" w:eastAsia="Calibri" w:hAnsi="Arial" w:cs="Arial"/>
          <w:lang w:val="lt-LT"/>
        </w:rPr>
        <w:t xml:space="preserve">5 p.o.d. </w:t>
      </w:r>
      <w:r w:rsidRPr="00C04974">
        <w:rPr>
          <w:rFonts w:ascii="Arial" w:eastAsia="Calibri" w:hAnsi="Arial" w:cs="Arial"/>
          <w:lang w:val="lt-LT"/>
        </w:rPr>
        <w:t>–</w:t>
      </w:r>
      <w:r>
        <w:rPr>
          <w:rFonts w:ascii="Arial" w:eastAsia="Calibri" w:hAnsi="Arial" w:cs="Arial"/>
          <w:lang w:val="lt-LT"/>
        </w:rPr>
        <w:t xml:space="preserve"> 115,00 (šimtas penkiolika eurų 00 ct) Eur baudą,</w:t>
      </w:r>
    </w:p>
    <w:p w14:paraId="3FB69FB0" w14:textId="01053DFE" w:rsidR="00CB7E52" w:rsidRDefault="00CB7E52" w:rsidP="00C04974">
      <w:pPr>
        <w:tabs>
          <w:tab w:val="left" w:pos="426"/>
        </w:tabs>
        <w:spacing w:after="0" w:line="240" w:lineRule="auto"/>
        <w:contextualSpacing/>
        <w:jc w:val="both"/>
        <w:rPr>
          <w:rFonts w:ascii="Arial" w:eastAsia="Calibri" w:hAnsi="Arial" w:cs="Arial"/>
          <w:lang w:val="lt-LT"/>
        </w:rPr>
      </w:pPr>
      <w:r>
        <w:rPr>
          <w:rFonts w:ascii="Arial" w:eastAsia="Calibri" w:hAnsi="Arial" w:cs="Arial"/>
          <w:lang w:val="lt-LT"/>
        </w:rPr>
        <w:t xml:space="preserve">6 p.o.d. </w:t>
      </w:r>
      <w:r w:rsidRPr="00C04974">
        <w:rPr>
          <w:rFonts w:ascii="Arial" w:eastAsia="Calibri" w:hAnsi="Arial" w:cs="Arial"/>
          <w:lang w:val="lt-LT"/>
        </w:rPr>
        <w:t>–</w:t>
      </w:r>
      <w:r>
        <w:rPr>
          <w:rFonts w:ascii="Arial" w:eastAsia="Calibri" w:hAnsi="Arial" w:cs="Arial"/>
          <w:lang w:val="lt-LT"/>
        </w:rPr>
        <w:t xml:space="preserve"> 240,00 (du šimtai keturiasdešimt eurų 00 ct) Eur baudą,</w:t>
      </w:r>
    </w:p>
    <w:p w14:paraId="355EA028" w14:textId="603BA1D4" w:rsidR="00CB7E52" w:rsidRDefault="00CB7E52" w:rsidP="00C04974">
      <w:pPr>
        <w:tabs>
          <w:tab w:val="left" w:pos="426"/>
        </w:tabs>
        <w:spacing w:after="0" w:line="240" w:lineRule="auto"/>
        <w:contextualSpacing/>
        <w:jc w:val="both"/>
        <w:rPr>
          <w:rFonts w:ascii="Arial" w:eastAsia="Calibri" w:hAnsi="Arial" w:cs="Arial"/>
          <w:lang w:val="lt-LT"/>
        </w:rPr>
      </w:pPr>
      <w:r>
        <w:rPr>
          <w:rFonts w:ascii="Arial" w:eastAsia="Calibri" w:hAnsi="Arial" w:cs="Arial"/>
          <w:lang w:val="lt-LT"/>
        </w:rPr>
        <w:t xml:space="preserve">7 p.o.d. </w:t>
      </w:r>
      <w:r w:rsidRPr="00C04974">
        <w:rPr>
          <w:rFonts w:ascii="Arial" w:eastAsia="Calibri" w:hAnsi="Arial" w:cs="Arial"/>
          <w:lang w:val="lt-LT"/>
        </w:rPr>
        <w:t>–</w:t>
      </w:r>
      <w:r>
        <w:rPr>
          <w:rFonts w:ascii="Arial" w:eastAsia="Calibri" w:hAnsi="Arial" w:cs="Arial"/>
          <w:lang w:val="lt-LT"/>
        </w:rPr>
        <w:t xml:space="preserve"> 2750,00 (du tūkstančiai septyni šimtai penkiasdešimt eurų 00 ct) Eur baudą,</w:t>
      </w:r>
    </w:p>
    <w:p w14:paraId="527ED8F0" w14:textId="316D10F8" w:rsidR="00CB7E52" w:rsidRDefault="00CB7E52" w:rsidP="00C04974">
      <w:pPr>
        <w:tabs>
          <w:tab w:val="left" w:pos="426"/>
        </w:tabs>
        <w:spacing w:after="0" w:line="240" w:lineRule="auto"/>
        <w:contextualSpacing/>
        <w:jc w:val="both"/>
        <w:rPr>
          <w:rFonts w:ascii="Arial" w:eastAsia="Calibri" w:hAnsi="Arial" w:cs="Arial"/>
          <w:lang w:val="lt-LT"/>
        </w:rPr>
      </w:pPr>
      <w:r>
        <w:rPr>
          <w:rFonts w:ascii="Arial" w:eastAsia="Calibri" w:hAnsi="Arial" w:cs="Arial"/>
          <w:lang w:val="lt-LT"/>
        </w:rPr>
        <w:t xml:space="preserve">8 p.o.d. </w:t>
      </w:r>
      <w:r w:rsidRPr="00C04974">
        <w:rPr>
          <w:rFonts w:ascii="Arial" w:eastAsia="Calibri" w:hAnsi="Arial" w:cs="Arial"/>
          <w:lang w:val="lt-LT"/>
        </w:rPr>
        <w:t>–</w:t>
      </w:r>
      <w:r>
        <w:rPr>
          <w:rFonts w:ascii="Arial" w:eastAsia="Calibri" w:hAnsi="Arial" w:cs="Arial"/>
          <w:lang w:val="lt-LT"/>
        </w:rPr>
        <w:t xml:space="preserve"> 455,00 (keturi šimtai penkiasdešimt penki eurai 00 ct) Eur baudą,</w:t>
      </w:r>
    </w:p>
    <w:p w14:paraId="284E56E4" w14:textId="3EA3790E" w:rsidR="00CB7E52" w:rsidRPr="00C04974" w:rsidRDefault="00CB7E52" w:rsidP="00C04974">
      <w:pPr>
        <w:tabs>
          <w:tab w:val="left" w:pos="426"/>
        </w:tabs>
        <w:spacing w:after="0" w:line="240" w:lineRule="auto"/>
        <w:contextualSpacing/>
        <w:jc w:val="both"/>
        <w:rPr>
          <w:rFonts w:ascii="Arial" w:eastAsia="Calibri" w:hAnsi="Arial" w:cs="Arial"/>
          <w:lang w:val="lt-LT"/>
        </w:rPr>
      </w:pPr>
      <w:r>
        <w:rPr>
          <w:rFonts w:ascii="Arial" w:eastAsia="Calibri" w:hAnsi="Arial" w:cs="Arial"/>
          <w:lang w:val="lt-LT"/>
        </w:rPr>
        <w:t xml:space="preserve">9 p.o.d. </w:t>
      </w:r>
      <w:r w:rsidRPr="00C04974">
        <w:rPr>
          <w:rFonts w:ascii="Arial" w:eastAsia="Calibri" w:hAnsi="Arial" w:cs="Arial"/>
          <w:lang w:val="lt-LT"/>
        </w:rPr>
        <w:t>–</w:t>
      </w:r>
      <w:r>
        <w:rPr>
          <w:rFonts w:ascii="Arial" w:eastAsia="Calibri" w:hAnsi="Arial" w:cs="Arial"/>
          <w:lang w:val="lt-LT"/>
        </w:rPr>
        <w:t xml:space="preserve"> 430,00 (keturi šimtai trisdešimt eurų 00 ct) Eur baudą,</w:t>
      </w:r>
    </w:p>
    <w:p w14:paraId="37096114" w14:textId="77777777" w:rsidR="00C04974" w:rsidRPr="00C04974" w:rsidRDefault="00C04974" w:rsidP="00C04974">
      <w:pPr>
        <w:tabs>
          <w:tab w:val="left" w:pos="426"/>
        </w:tabs>
        <w:spacing w:after="0" w:line="240" w:lineRule="auto"/>
        <w:contextualSpacing/>
        <w:jc w:val="both"/>
        <w:rPr>
          <w:rFonts w:ascii="Arial" w:eastAsia="Calibri" w:hAnsi="Arial" w:cs="Arial"/>
          <w:lang w:val="lt-LT"/>
        </w:rPr>
      </w:pPr>
      <w:r w:rsidRPr="00C04974">
        <w:rPr>
          <w:rFonts w:ascii="Arial" w:eastAsia="Calibri" w:hAnsi="Arial" w:cs="Arial"/>
          <w:lang w:val="lt-LT"/>
        </w:rPr>
        <w:t>jeigu jis:</w:t>
      </w:r>
    </w:p>
    <w:p w14:paraId="7DDDFDF9" w14:textId="77777777" w:rsidR="00C04974" w:rsidRPr="00C04974" w:rsidRDefault="00C04974" w:rsidP="00C04974">
      <w:pPr>
        <w:tabs>
          <w:tab w:val="left" w:pos="426"/>
        </w:tabs>
        <w:spacing w:after="0" w:line="240" w:lineRule="auto"/>
        <w:contextualSpacing/>
        <w:jc w:val="both"/>
        <w:rPr>
          <w:rFonts w:ascii="Arial" w:eastAsia="Calibri" w:hAnsi="Arial" w:cs="Arial"/>
          <w:lang w:val="lt-LT"/>
        </w:rPr>
      </w:pPr>
      <w:r w:rsidRPr="00C04974">
        <w:rPr>
          <w:rFonts w:ascii="Arial" w:eastAsia="Calibri" w:hAnsi="Arial" w:cs="Arial"/>
          <w:lang w:val="lt-LT"/>
        </w:rPr>
        <w:t>7.1.1. atšaukia arba pakeičia savo pasiūlymą pasiūlymo galiojimo laikotarpiu;</w:t>
      </w:r>
    </w:p>
    <w:p w14:paraId="48654520" w14:textId="77777777" w:rsidR="00C04974" w:rsidRPr="00C04974" w:rsidRDefault="00C04974" w:rsidP="00C04974">
      <w:pPr>
        <w:spacing w:after="0" w:line="240" w:lineRule="auto"/>
        <w:jc w:val="both"/>
        <w:rPr>
          <w:rFonts w:ascii="Arial" w:eastAsia="Calibri" w:hAnsi="Arial" w:cs="Arial"/>
          <w:lang w:val="lt-LT"/>
        </w:rPr>
      </w:pPr>
      <w:r w:rsidRPr="00C04974">
        <w:rPr>
          <w:rFonts w:ascii="Arial" w:eastAsia="Calibri" w:hAnsi="Arial" w:cs="Arial"/>
          <w:lang w:val="lt-LT"/>
        </w:rPr>
        <w:t>7.1.2. laimėjęs Pirkimą, vengia arba atsisako pasirašyti Sutartį per VMU nurodytą terminą;</w:t>
      </w:r>
    </w:p>
    <w:p w14:paraId="7019A647" w14:textId="77777777" w:rsidR="00C04974" w:rsidRPr="00C04974" w:rsidRDefault="00C04974" w:rsidP="00C04974">
      <w:pPr>
        <w:spacing w:after="0" w:line="240" w:lineRule="auto"/>
        <w:jc w:val="both"/>
        <w:rPr>
          <w:rFonts w:ascii="Arial" w:eastAsia="Calibri" w:hAnsi="Arial" w:cs="Arial"/>
          <w:lang w:val="lt-LT"/>
        </w:rPr>
      </w:pPr>
      <w:r w:rsidRPr="00C04974">
        <w:rPr>
          <w:rFonts w:ascii="Arial" w:eastAsia="Calibri" w:hAnsi="Arial" w:cs="Arial"/>
          <w:lang w:val="lt-LT"/>
        </w:rPr>
        <w:t>7.1.3. vengia arba atsisako pateikti Pirkimo sutarties įvykdymo užtikrinimą ar kitą su Sutarties įsigaliojimu siejamą dokumentą per Sutartyje nustatytą terminą (jeigu tokių reikalaujama).</w:t>
      </w:r>
    </w:p>
    <w:p w14:paraId="230CE0D7" w14:textId="77777777" w:rsidR="00C04974" w:rsidRPr="00C04974" w:rsidRDefault="00C04974" w:rsidP="00C04974">
      <w:pPr>
        <w:tabs>
          <w:tab w:val="left" w:pos="426"/>
        </w:tabs>
        <w:spacing w:after="0" w:line="240" w:lineRule="auto"/>
        <w:contextualSpacing/>
        <w:jc w:val="both"/>
        <w:rPr>
          <w:rFonts w:ascii="Arial" w:eastAsia="Calibri" w:hAnsi="Arial" w:cs="Arial"/>
          <w:lang w:val="lt-LT"/>
        </w:rPr>
      </w:pPr>
      <w:r w:rsidRPr="00C04974">
        <w:rPr>
          <w:rFonts w:ascii="Arial" w:eastAsia="Calibri" w:hAnsi="Arial" w:cs="Arial"/>
          <w:lang w:val="lt-LT"/>
        </w:rPr>
        <w:t>7.2. Kiti reikalavimai pasiūlymo galiojimo terminui ir Užtikrinimui pateikti Bendrųjų sąlygų 8 skyriuje.</w:t>
      </w:r>
    </w:p>
    <w:p w14:paraId="28B80E30" w14:textId="77777777" w:rsidR="00CE0392" w:rsidRPr="00C04974" w:rsidRDefault="00CE0392" w:rsidP="00CE0392">
      <w:pPr>
        <w:tabs>
          <w:tab w:val="left" w:pos="0"/>
          <w:tab w:val="left" w:pos="567"/>
          <w:tab w:val="left" w:pos="851"/>
        </w:tabs>
        <w:spacing w:after="0" w:line="240" w:lineRule="auto"/>
        <w:jc w:val="both"/>
        <w:rPr>
          <w:rFonts w:ascii="Arial" w:hAnsi="Arial" w:cs="Arial"/>
          <w:iCs/>
          <w:color w:val="7B7B7B" w:themeColor="accent3" w:themeShade="BF"/>
          <w:lang w:val="lt-LT"/>
        </w:rPr>
      </w:pPr>
    </w:p>
    <w:p w14:paraId="32504231" w14:textId="77777777"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51" w:name="_Toc485889571"/>
      <w:r w:rsidRPr="0022427F">
        <w:rPr>
          <w:rFonts w:ascii="Arial" w:hAnsi="Arial" w:cs="Arial"/>
          <w:b/>
          <w:bCs/>
          <w:lang w:val="lt-LT"/>
        </w:rPr>
        <w:t>PASIŪLYMĄ SUDARANTYS DOKUMENTAI</w:t>
      </w:r>
      <w:bookmarkEnd w:id="51"/>
      <w:r w:rsidRPr="0022427F">
        <w:rPr>
          <w:rFonts w:ascii="Arial" w:hAnsi="Arial" w:cs="Arial"/>
          <w:b/>
          <w:bCs/>
          <w:lang w:val="lt-LT"/>
        </w:rPr>
        <w:t xml:space="preserve"> </w:t>
      </w:r>
    </w:p>
    <w:p w14:paraId="67735ED0" w14:textId="77777777" w:rsidR="00C40A2B" w:rsidRPr="0022427F" w:rsidRDefault="00C40A2B" w:rsidP="0022427F">
      <w:pPr>
        <w:tabs>
          <w:tab w:val="left" w:pos="567"/>
          <w:tab w:val="left" w:pos="709"/>
          <w:tab w:val="left" w:pos="851"/>
        </w:tabs>
        <w:spacing w:after="0" w:line="240" w:lineRule="auto"/>
        <w:jc w:val="both"/>
        <w:rPr>
          <w:rFonts w:ascii="Arial" w:eastAsia="Calibri" w:hAnsi="Arial" w:cs="Arial"/>
          <w:b/>
          <w:bCs/>
          <w:lang w:val="lt-LT"/>
        </w:rPr>
      </w:pPr>
      <w:r w:rsidRPr="0022427F">
        <w:rPr>
          <w:rFonts w:ascii="Arial" w:eastAsia="Calibri" w:hAnsi="Arial" w:cs="Arial"/>
          <w:lang w:val="lt-LT"/>
        </w:rPr>
        <w:t xml:space="preserve">8.1. Iki pasiūlymų pateikimo termino pabaigos pasiūlyme tiekėjas </w:t>
      </w:r>
      <w:r w:rsidRPr="0022427F">
        <w:rPr>
          <w:rFonts w:ascii="Arial" w:eastAsia="Calibri" w:hAnsi="Arial" w:cs="Arial"/>
          <w:b/>
          <w:bCs/>
          <w:lang w:val="lt-LT"/>
        </w:rPr>
        <w:t>turi pateikti:</w:t>
      </w:r>
    </w:p>
    <w:p w14:paraId="50092CE6" w14:textId="77777777" w:rsidR="00C40A2B" w:rsidRPr="0022427F" w:rsidRDefault="00C40A2B" w:rsidP="0022427F">
      <w:pPr>
        <w:tabs>
          <w:tab w:val="left" w:pos="709"/>
          <w:tab w:val="left" w:pos="1134"/>
        </w:tabs>
        <w:spacing w:after="0" w:line="240" w:lineRule="auto"/>
        <w:jc w:val="both"/>
        <w:rPr>
          <w:rFonts w:ascii="Arial" w:eastAsia="Calibri" w:hAnsi="Arial" w:cs="Arial"/>
          <w:color w:val="4472C4" w:themeColor="accent1"/>
          <w:lang w:val="lt-LT"/>
        </w:rPr>
      </w:pPr>
      <w:r w:rsidRPr="0022427F">
        <w:rPr>
          <w:rFonts w:ascii="Arial" w:eastAsia="Calibri" w:hAnsi="Arial" w:cs="Arial"/>
          <w:color w:val="4472C4" w:themeColor="accent1"/>
          <w:lang w:val="lt-LT"/>
        </w:rPr>
        <w:t xml:space="preserve">8.1.1. pasirašytą </w:t>
      </w:r>
      <w:r w:rsidRPr="0022427F">
        <w:rPr>
          <w:rFonts w:ascii="Arial" w:eastAsia="Calibri" w:hAnsi="Arial" w:cs="Arial"/>
          <w:b/>
          <w:bCs/>
          <w:color w:val="4472C4" w:themeColor="accent1"/>
          <w:lang w:val="lt-LT"/>
        </w:rPr>
        <w:t>Pasiūlymo formą (</w:t>
      </w:r>
      <w:r w:rsidRPr="0022427F">
        <w:rPr>
          <w:rFonts w:ascii="Arial" w:hAnsi="Arial" w:cs="Arial"/>
          <w:color w:val="4472C4" w:themeColor="accent1"/>
          <w:lang w:val="lt-LT"/>
        </w:rPr>
        <w:t xml:space="preserve">Specialiųjų sąlygų </w:t>
      </w:r>
      <w:r w:rsidRPr="0022427F">
        <w:rPr>
          <w:rFonts w:ascii="Arial" w:eastAsia="Calibri" w:hAnsi="Arial" w:cs="Arial"/>
          <w:color w:val="4472C4" w:themeColor="accent1"/>
          <w:lang w:val="lt-LT"/>
        </w:rPr>
        <w:t>3 priedas);</w:t>
      </w:r>
    </w:p>
    <w:p w14:paraId="536142A8" w14:textId="04F251E0" w:rsidR="00E92245" w:rsidRPr="0022427F" w:rsidRDefault="00E92245" w:rsidP="0022427F">
      <w:pPr>
        <w:tabs>
          <w:tab w:val="left" w:pos="709"/>
          <w:tab w:val="left" w:pos="1134"/>
        </w:tabs>
        <w:spacing w:after="0" w:line="240" w:lineRule="auto"/>
        <w:jc w:val="both"/>
        <w:rPr>
          <w:rFonts w:ascii="Arial" w:eastAsia="Calibri" w:hAnsi="Arial" w:cs="Arial"/>
          <w:color w:val="4472C4" w:themeColor="accent1"/>
          <w:lang w:val="lt-LT"/>
        </w:rPr>
      </w:pPr>
      <w:r w:rsidRPr="0022427F">
        <w:rPr>
          <w:rFonts w:ascii="Arial" w:eastAsia="Calibri" w:hAnsi="Arial" w:cs="Arial"/>
          <w:color w:val="4472C4" w:themeColor="accent1"/>
          <w:lang w:val="lt-LT"/>
        </w:rPr>
        <w:t>8.1.2. užpildyt</w:t>
      </w:r>
      <w:r w:rsidR="006E7B5C">
        <w:rPr>
          <w:rFonts w:ascii="Arial" w:eastAsia="Calibri" w:hAnsi="Arial" w:cs="Arial"/>
          <w:color w:val="4472C4" w:themeColor="accent1"/>
          <w:lang w:val="lt-LT"/>
        </w:rPr>
        <w:t>us</w:t>
      </w:r>
      <w:r w:rsidRPr="0022427F">
        <w:rPr>
          <w:rFonts w:ascii="Arial" w:eastAsia="Calibri" w:hAnsi="Arial" w:cs="Arial"/>
          <w:color w:val="4472C4" w:themeColor="accent1"/>
          <w:lang w:val="lt-LT"/>
        </w:rPr>
        <w:t xml:space="preserve"> </w:t>
      </w:r>
      <w:r w:rsidR="00CB7E52">
        <w:rPr>
          <w:rFonts w:ascii="Arial" w:eastAsia="Calibri" w:hAnsi="Arial" w:cs="Arial"/>
          <w:color w:val="4472C4" w:themeColor="accent1"/>
          <w:lang w:val="lt-LT"/>
        </w:rPr>
        <w:t xml:space="preserve">darbų </w:t>
      </w:r>
      <w:r w:rsidRPr="0022427F">
        <w:rPr>
          <w:rFonts w:ascii="Arial" w:eastAsia="Calibri" w:hAnsi="Arial" w:cs="Arial"/>
          <w:b/>
          <w:bCs/>
          <w:color w:val="4472C4" w:themeColor="accent1"/>
          <w:lang w:val="lt-LT"/>
        </w:rPr>
        <w:t>kiekių žiniaraš</w:t>
      </w:r>
      <w:r w:rsidR="004C218B">
        <w:rPr>
          <w:rFonts w:ascii="Arial" w:eastAsia="Calibri" w:hAnsi="Arial" w:cs="Arial"/>
          <w:b/>
          <w:bCs/>
          <w:color w:val="4472C4" w:themeColor="accent1"/>
          <w:lang w:val="lt-LT"/>
        </w:rPr>
        <w:t>čius</w:t>
      </w:r>
      <w:r w:rsidRPr="0022427F">
        <w:rPr>
          <w:rFonts w:ascii="Arial" w:eastAsia="Calibri" w:hAnsi="Arial" w:cs="Arial"/>
          <w:color w:val="4472C4" w:themeColor="accent1"/>
          <w:lang w:val="lt-LT"/>
        </w:rPr>
        <w:t xml:space="preserve"> (Specialiųjų sąlygų 3</w:t>
      </w:r>
      <w:r w:rsidR="00CB7E52">
        <w:rPr>
          <w:rFonts w:ascii="Arial" w:eastAsia="Calibri" w:hAnsi="Arial" w:cs="Arial"/>
          <w:color w:val="4472C4" w:themeColor="accent1"/>
          <w:lang w:val="lt-LT"/>
        </w:rPr>
        <w:t xml:space="preserve"> </w:t>
      </w:r>
      <w:r w:rsidRPr="0022427F">
        <w:rPr>
          <w:rFonts w:ascii="Arial" w:eastAsia="Calibri" w:hAnsi="Arial" w:cs="Arial"/>
          <w:color w:val="4472C4" w:themeColor="accent1"/>
          <w:lang w:val="lt-LT"/>
        </w:rPr>
        <w:t>pried</w:t>
      </w:r>
      <w:r w:rsidR="00CB7E52">
        <w:rPr>
          <w:rFonts w:ascii="Arial" w:eastAsia="Calibri" w:hAnsi="Arial" w:cs="Arial"/>
          <w:color w:val="4472C4" w:themeColor="accent1"/>
          <w:lang w:val="lt-LT"/>
        </w:rPr>
        <w:t>o priedas</w:t>
      </w:r>
      <w:r w:rsidRPr="0022427F">
        <w:rPr>
          <w:rFonts w:ascii="Arial" w:eastAsia="Calibri" w:hAnsi="Arial" w:cs="Arial"/>
          <w:color w:val="4472C4" w:themeColor="accent1"/>
          <w:lang w:val="lt-LT"/>
        </w:rPr>
        <w:t>);</w:t>
      </w:r>
    </w:p>
    <w:p w14:paraId="0B0C5D82" w14:textId="2E5094AC" w:rsidR="00C40A2B" w:rsidRPr="0022427F" w:rsidRDefault="00C40A2B" w:rsidP="0022427F">
      <w:pPr>
        <w:tabs>
          <w:tab w:val="left" w:pos="709"/>
          <w:tab w:val="left" w:pos="993"/>
        </w:tabs>
        <w:spacing w:after="0" w:line="240" w:lineRule="auto"/>
        <w:jc w:val="both"/>
        <w:rPr>
          <w:rFonts w:ascii="Arial" w:eastAsia="Calibri" w:hAnsi="Arial" w:cs="Arial"/>
          <w:color w:val="4472C4" w:themeColor="accent1"/>
          <w:lang w:val="lt-LT"/>
        </w:rPr>
      </w:pPr>
      <w:r w:rsidRPr="0022427F">
        <w:rPr>
          <w:rFonts w:ascii="Arial" w:eastAsia="Calibri" w:hAnsi="Arial" w:cs="Arial"/>
          <w:color w:val="4472C4" w:themeColor="accent1"/>
          <w:lang w:val="lt-LT"/>
        </w:rPr>
        <w:t>8.1.</w:t>
      </w:r>
      <w:r w:rsidR="0022427F">
        <w:rPr>
          <w:rFonts w:ascii="Arial" w:eastAsia="Calibri" w:hAnsi="Arial" w:cs="Arial"/>
          <w:color w:val="4472C4" w:themeColor="accent1"/>
          <w:lang w:val="lt-LT"/>
        </w:rPr>
        <w:t>3</w:t>
      </w:r>
      <w:r w:rsidRPr="0022427F">
        <w:rPr>
          <w:rFonts w:ascii="Arial" w:eastAsia="Calibri" w:hAnsi="Arial" w:cs="Arial"/>
          <w:color w:val="4472C4" w:themeColor="accent1"/>
          <w:lang w:val="lt-LT"/>
        </w:rPr>
        <w:t xml:space="preserve">. </w:t>
      </w:r>
      <w:r w:rsidR="0022427F">
        <w:rPr>
          <w:rFonts w:ascii="Arial" w:eastAsia="Calibri" w:hAnsi="Arial" w:cs="Arial"/>
          <w:color w:val="4472C4" w:themeColor="accent1"/>
          <w:lang w:val="lt-LT"/>
        </w:rPr>
        <w:t xml:space="preserve">užpildytą </w:t>
      </w:r>
      <w:r w:rsidRPr="0022427F">
        <w:rPr>
          <w:rFonts w:ascii="Arial" w:eastAsia="Calibri" w:hAnsi="Arial" w:cs="Arial"/>
          <w:b/>
          <w:bCs/>
          <w:color w:val="4472C4" w:themeColor="accent1"/>
          <w:lang w:val="lt-LT"/>
        </w:rPr>
        <w:t>EBVPD (</w:t>
      </w:r>
      <w:r w:rsidRPr="0022427F">
        <w:rPr>
          <w:rFonts w:ascii="Arial" w:hAnsi="Arial" w:cs="Arial"/>
          <w:color w:val="4472C4" w:themeColor="accent1"/>
          <w:lang w:val="lt-LT"/>
        </w:rPr>
        <w:t>Specialiųjų sąlygų</w:t>
      </w:r>
      <w:r w:rsidRPr="0022427F">
        <w:rPr>
          <w:rFonts w:ascii="Arial" w:eastAsia="Calibri" w:hAnsi="Arial" w:cs="Arial"/>
          <w:color w:val="4472C4" w:themeColor="accent1"/>
          <w:lang w:val="lt-LT"/>
        </w:rPr>
        <w:t xml:space="preserve"> 2 priedas);</w:t>
      </w:r>
    </w:p>
    <w:p w14:paraId="746BF18E" w14:textId="7783F730" w:rsidR="00C40A2B" w:rsidRPr="0022427F" w:rsidRDefault="00C40A2B" w:rsidP="0022427F">
      <w:pPr>
        <w:tabs>
          <w:tab w:val="left" w:pos="709"/>
          <w:tab w:val="left" w:pos="993"/>
        </w:tabs>
        <w:spacing w:after="0" w:line="240" w:lineRule="auto"/>
        <w:jc w:val="both"/>
        <w:rPr>
          <w:rFonts w:ascii="Arial" w:eastAsia="Calibri" w:hAnsi="Arial" w:cs="Arial"/>
          <w:color w:val="4472C4" w:themeColor="accent1"/>
          <w:lang w:val="lt-LT"/>
        </w:rPr>
      </w:pPr>
      <w:r w:rsidRPr="0022427F">
        <w:rPr>
          <w:rFonts w:ascii="Arial" w:eastAsia="Calibri" w:hAnsi="Arial" w:cs="Arial"/>
          <w:color w:val="4472C4" w:themeColor="accent1"/>
          <w:lang w:val="lt-LT"/>
        </w:rPr>
        <w:t>8.1.</w:t>
      </w:r>
      <w:r w:rsidR="0022427F">
        <w:rPr>
          <w:rFonts w:ascii="Arial" w:eastAsia="Calibri" w:hAnsi="Arial" w:cs="Arial"/>
          <w:color w:val="4472C4" w:themeColor="accent1"/>
          <w:lang w:val="lt-LT"/>
        </w:rPr>
        <w:t>4</w:t>
      </w:r>
      <w:r w:rsidRPr="0022427F">
        <w:rPr>
          <w:rFonts w:ascii="Arial" w:eastAsia="Calibri" w:hAnsi="Arial" w:cs="Arial"/>
          <w:color w:val="4472C4" w:themeColor="accent1"/>
          <w:lang w:val="lt-LT"/>
        </w:rPr>
        <w:t>. jei Pasiūlymo formą pasirašo tiekėjo vadovo įgaliotas asmuo, pasiūlyme turi būti pridėtas tokią teisę suteikiantis pasirašytas galiojantis įgaliojimas arba kitas dokumentas;</w:t>
      </w:r>
    </w:p>
    <w:p w14:paraId="003B5210" w14:textId="7C0434FB" w:rsidR="00C072F3" w:rsidRDefault="00C072F3" w:rsidP="0022427F">
      <w:pPr>
        <w:tabs>
          <w:tab w:val="left" w:pos="709"/>
          <w:tab w:val="left" w:pos="993"/>
        </w:tabs>
        <w:spacing w:after="0" w:line="240" w:lineRule="auto"/>
        <w:jc w:val="both"/>
        <w:rPr>
          <w:rFonts w:ascii="Arial" w:eastAsia="Calibri" w:hAnsi="Arial" w:cs="Arial"/>
          <w:color w:val="4472C4" w:themeColor="accent1"/>
          <w:lang w:val="lt-LT"/>
        </w:rPr>
      </w:pPr>
      <w:r w:rsidRPr="0022427F">
        <w:rPr>
          <w:rFonts w:ascii="Arial" w:eastAsia="Calibri" w:hAnsi="Arial" w:cs="Arial"/>
          <w:color w:val="4472C4" w:themeColor="accent1"/>
          <w:lang w:val="lt-LT"/>
        </w:rPr>
        <w:lastRenderedPageBreak/>
        <w:t>8.1.</w:t>
      </w:r>
      <w:r w:rsidR="0022427F">
        <w:rPr>
          <w:rFonts w:ascii="Arial" w:eastAsia="Calibri" w:hAnsi="Arial" w:cs="Arial"/>
          <w:color w:val="4472C4" w:themeColor="accent1"/>
          <w:lang w:val="lt-LT"/>
        </w:rPr>
        <w:t>5</w:t>
      </w:r>
      <w:r w:rsidRPr="0022427F">
        <w:rPr>
          <w:rFonts w:ascii="Arial" w:eastAsia="Calibri" w:hAnsi="Arial" w:cs="Arial"/>
          <w:color w:val="4472C4" w:themeColor="accent1"/>
          <w:lang w:val="lt-LT"/>
        </w:rPr>
        <w:t>. jei pasiūlymą pateikia tiekėjų grupė, pasirašytą jungtinės veiklos sutarties kopiją, taip pat, jei tiekėjas pasitelkia ūkio subjektus – įrodymus, kad šie ištekliai bus prieinami per visą sutartinių įsipareigojimų vykdymo laikotarpį (pagal Bendrųjų sąlygų 5.4 ir 5.5 punktų reikalavimus);</w:t>
      </w:r>
    </w:p>
    <w:p w14:paraId="6F4FD48B" w14:textId="22BEF6F7" w:rsidR="00DB3D7B" w:rsidRPr="00DB3D7B" w:rsidRDefault="00DB3D7B" w:rsidP="0022427F">
      <w:pPr>
        <w:tabs>
          <w:tab w:val="left" w:pos="709"/>
          <w:tab w:val="left" w:pos="993"/>
        </w:tabs>
        <w:spacing w:after="0" w:line="240" w:lineRule="auto"/>
        <w:jc w:val="both"/>
        <w:rPr>
          <w:rFonts w:ascii="Arial" w:eastAsia="Calibri" w:hAnsi="Arial" w:cs="Arial"/>
          <w:color w:val="70AD47" w:themeColor="accent6"/>
          <w:lang w:val="lt-LT"/>
        </w:rPr>
      </w:pPr>
      <w:r w:rsidRPr="00DB3D7B">
        <w:rPr>
          <w:rFonts w:ascii="Arial" w:eastAsia="Calibri" w:hAnsi="Arial" w:cs="Arial"/>
          <w:color w:val="70AD47" w:themeColor="accent6"/>
          <w:lang w:val="lt-LT"/>
        </w:rPr>
        <w:t>8.1.</w:t>
      </w:r>
      <w:r w:rsidR="00356B8A">
        <w:rPr>
          <w:rFonts w:ascii="Arial" w:eastAsia="Calibri" w:hAnsi="Arial" w:cs="Arial"/>
          <w:color w:val="70AD47" w:themeColor="accent6"/>
          <w:lang w:val="lt-LT"/>
        </w:rPr>
        <w:t>6</w:t>
      </w:r>
      <w:r w:rsidRPr="00DB3D7B">
        <w:rPr>
          <w:rFonts w:ascii="Arial" w:eastAsia="Calibri" w:hAnsi="Arial" w:cs="Arial"/>
          <w:color w:val="70AD47" w:themeColor="accent6"/>
          <w:lang w:val="lt-LT"/>
        </w:rPr>
        <w:t xml:space="preserve">. dokumentus pagrindžiančius </w:t>
      </w:r>
      <w:r w:rsidRPr="00DB3D7B">
        <w:rPr>
          <w:rFonts w:ascii="Arial" w:eastAsia="Calibri" w:hAnsi="Arial" w:cs="Arial"/>
          <w:b/>
          <w:bCs/>
          <w:color w:val="70AD47" w:themeColor="accent6"/>
          <w:lang w:val="lt-LT"/>
        </w:rPr>
        <w:t>Žaliuosius reikalavimus nustatytus techninės specifikacijos</w:t>
      </w:r>
      <w:r w:rsidRPr="00DB3D7B">
        <w:rPr>
          <w:rFonts w:ascii="Arial" w:eastAsia="Calibri" w:hAnsi="Arial" w:cs="Arial"/>
          <w:color w:val="70AD47" w:themeColor="accent6"/>
          <w:lang w:val="lt-LT"/>
        </w:rPr>
        <w:t xml:space="preserve"> </w:t>
      </w:r>
      <w:r w:rsidR="00356B8A">
        <w:rPr>
          <w:rFonts w:ascii="Arial" w:eastAsia="Calibri" w:hAnsi="Arial" w:cs="Arial"/>
          <w:color w:val="70AD47" w:themeColor="accent6"/>
          <w:lang w:val="lt-LT"/>
        </w:rPr>
        <w:t>1 priedo 1 priede</w:t>
      </w:r>
      <w:r w:rsidRPr="00DB3D7B">
        <w:rPr>
          <w:rFonts w:ascii="Arial" w:eastAsia="Calibri" w:hAnsi="Arial" w:cs="Arial"/>
          <w:color w:val="70AD47" w:themeColor="accent6"/>
          <w:lang w:val="lt-LT"/>
        </w:rPr>
        <w:t xml:space="preserve"> (EMAS arba LST EN ISO 14001 sertifikatas, arba </w:t>
      </w:r>
      <w:r w:rsidR="00356B8A" w:rsidRPr="00356B8A">
        <w:rPr>
          <w:rFonts w:ascii="Arial" w:eastAsia="Calibri" w:hAnsi="Arial" w:cs="Arial"/>
          <w:color w:val="70AD47" w:themeColor="accent6"/>
          <w:lang w:val="lt-LT"/>
        </w:rPr>
        <w:t>ar kit</w:t>
      </w:r>
      <w:r w:rsidR="00356B8A">
        <w:rPr>
          <w:rFonts w:ascii="Arial" w:eastAsia="Calibri" w:hAnsi="Arial" w:cs="Arial"/>
          <w:color w:val="70AD47" w:themeColor="accent6"/>
          <w:lang w:val="lt-LT"/>
        </w:rPr>
        <w:t>a</w:t>
      </w:r>
      <w:r w:rsidR="00356B8A" w:rsidRPr="00356B8A">
        <w:rPr>
          <w:rFonts w:ascii="Arial" w:eastAsia="Calibri" w:hAnsi="Arial" w:cs="Arial"/>
          <w:color w:val="70AD47" w:themeColor="accent6"/>
          <w:lang w:val="lt-LT"/>
        </w:rPr>
        <w:t>s aplinkos apsaugos vadybos standart</w:t>
      </w:r>
      <w:r w:rsidR="00356B8A">
        <w:rPr>
          <w:rFonts w:ascii="Arial" w:eastAsia="Calibri" w:hAnsi="Arial" w:cs="Arial"/>
          <w:color w:val="70AD47" w:themeColor="accent6"/>
          <w:lang w:val="lt-LT"/>
        </w:rPr>
        <w:t>a</w:t>
      </w:r>
      <w:r w:rsidR="00356B8A" w:rsidRPr="00356B8A">
        <w:rPr>
          <w:rFonts w:ascii="Arial" w:eastAsia="Calibri" w:hAnsi="Arial" w:cs="Arial"/>
          <w:color w:val="70AD47" w:themeColor="accent6"/>
          <w:lang w:val="lt-LT"/>
        </w:rPr>
        <w:t>s, pagrįst</w:t>
      </w:r>
      <w:r w:rsidR="00356B8A">
        <w:rPr>
          <w:rFonts w:ascii="Arial" w:eastAsia="Calibri" w:hAnsi="Arial" w:cs="Arial"/>
          <w:color w:val="70AD47" w:themeColor="accent6"/>
          <w:lang w:val="lt-LT"/>
        </w:rPr>
        <w:t>a</w:t>
      </w:r>
      <w:r w:rsidR="00356B8A" w:rsidRPr="00356B8A">
        <w:rPr>
          <w:rFonts w:ascii="Arial" w:eastAsia="Calibri" w:hAnsi="Arial" w:cs="Arial"/>
          <w:color w:val="70AD47" w:themeColor="accent6"/>
          <w:lang w:val="lt-LT"/>
        </w:rPr>
        <w:t>s atitinkamais Europos arba tarptautinių standartizacijos organizacijų priimtais standartais</w:t>
      </w:r>
      <w:r w:rsidRPr="00DB3D7B">
        <w:rPr>
          <w:rFonts w:ascii="Arial" w:eastAsia="Calibri" w:hAnsi="Arial" w:cs="Arial"/>
          <w:color w:val="70AD47" w:themeColor="accent6"/>
          <w:lang w:val="lt-LT"/>
        </w:rPr>
        <w:t>, išduotas kitose valstybėse narėse įsteigtų nepriklausomų įstaigų</w:t>
      </w:r>
      <w:r>
        <w:rPr>
          <w:rFonts w:ascii="Arial" w:eastAsia="Calibri" w:hAnsi="Arial" w:cs="Arial"/>
          <w:color w:val="70AD47" w:themeColor="accent6"/>
          <w:lang w:val="lt-LT"/>
        </w:rPr>
        <w:t>);</w:t>
      </w:r>
    </w:p>
    <w:p w14:paraId="705E82A7" w14:textId="6CAAF304" w:rsidR="00356B8A" w:rsidRDefault="00356B8A" w:rsidP="0022427F">
      <w:pPr>
        <w:pStyle w:val="Sraopastraipa"/>
        <w:tabs>
          <w:tab w:val="left" w:pos="142"/>
          <w:tab w:val="left" w:pos="851"/>
        </w:tabs>
        <w:spacing w:after="0" w:line="240" w:lineRule="auto"/>
        <w:ind w:left="0"/>
        <w:jc w:val="both"/>
        <w:rPr>
          <w:rFonts w:ascii="Arial" w:eastAsia="Calibri" w:hAnsi="Arial" w:cs="Arial"/>
          <w:bCs/>
          <w:color w:val="4472C4" w:themeColor="accent1"/>
          <w:lang w:val="lt-LT"/>
        </w:rPr>
      </w:pPr>
      <w:r>
        <w:rPr>
          <w:rFonts w:ascii="Arial" w:eastAsia="Calibri" w:hAnsi="Arial" w:cs="Arial"/>
          <w:bCs/>
          <w:color w:val="4472C4" w:themeColor="accent1"/>
          <w:lang w:val="lt-LT"/>
        </w:rPr>
        <w:t xml:space="preserve">8.1.7. </w:t>
      </w:r>
      <w:r w:rsidRPr="00356B8A">
        <w:rPr>
          <w:rFonts w:ascii="Arial" w:eastAsia="Calibri" w:hAnsi="Arial" w:cs="Arial"/>
          <w:bCs/>
          <w:color w:val="4472C4" w:themeColor="accent1"/>
          <w:lang w:val="lt-LT"/>
        </w:rPr>
        <w:t xml:space="preserve">atitiktį </w:t>
      </w:r>
      <w:r w:rsidRPr="00356B8A">
        <w:rPr>
          <w:rFonts w:ascii="Arial" w:eastAsia="Calibri" w:hAnsi="Arial" w:cs="Arial"/>
          <w:b/>
          <w:color w:val="4472C4" w:themeColor="accent1"/>
          <w:lang w:val="lt-LT"/>
        </w:rPr>
        <w:t>T kriterijaus</w:t>
      </w:r>
      <w:r w:rsidRPr="00356B8A">
        <w:rPr>
          <w:rFonts w:ascii="Arial" w:eastAsia="Calibri" w:hAnsi="Arial" w:cs="Arial"/>
          <w:bCs/>
          <w:color w:val="4472C4" w:themeColor="accent1"/>
          <w:lang w:val="lt-LT"/>
        </w:rPr>
        <w:t xml:space="preserve"> reikalavimams įrodančius dokumentus pagal Specialiųjų sąlygų </w:t>
      </w:r>
      <w:r>
        <w:rPr>
          <w:rFonts w:ascii="Arial" w:eastAsia="Calibri" w:hAnsi="Arial" w:cs="Arial"/>
          <w:bCs/>
          <w:color w:val="4472C4" w:themeColor="accent1"/>
          <w:lang w:val="lt-LT"/>
        </w:rPr>
        <w:t>6</w:t>
      </w:r>
      <w:r w:rsidRPr="00356B8A">
        <w:rPr>
          <w:rFonts w:ascii="Arial" w:eastAsia="Calibri" w:hAnsi="Arial" w:cs="Arial"/>
          <w:bCs/>
          <w:color w:val="4472C4" w:themeColor="accent1"/>
          <w:lang w:val="lt-LT"/>
        </w:rPr>
        <w:t xml:space="preserve"> priedo „</w:t>
      </w:r>
      <w:r>
        <w:rPr>
          <w:rFonts w:ascii="Arial" w:eastAsia="Calibri" w:hAnsi="Arial" w:cs="Arial"/>
          <w:bCs/>
          <w:color w:val="4472C4" w:themeColor="accent1"/>
          <w:lang w:val="lt-LT"/>
        </w:rPr>
        <w:t>Pasiūlymo e</w:t>
      </w:r>
      <w:r w:rsidRPr="00356B8A">
        <w:rPr>
          <w:rFonts w:ascii="Arial" w:eastAsia="Calibri" w:hAnsi="Arial" w:cs="Arial"/>
          <w:bCs/>
          <w:color w:val="4472C4" w:themeColor="accent1"/>
          <w:lang w:val="lt-LT"/>
        </w:rPr>
        <w:t>konominio naudingumo vertinimo kriterijai</w:t>
      </w:r>
      <w:r>
        <w:rPr>
          <w:rFonts w:ascii="Arial" w:eastAsia="Calibri" w:hAnsi="Arial" w:cs="Arial"/>
          <w:bCs/>
          <w:color w:val="4472C4" w:themeColor="accent1"/>
          <w:lang w:val="lt-LT"/>
        </w:rPr>
        <w:t xml:space="preserve"> ir tvarka</w:t>
      </w:r>
      <w:r w:rsidRPr="00356B8A">
        <w:rPr>
          <w:rFonts w:ascii="Arial" w:eastAsia="Calibri" w:hAnsi="Arial" w:cs="Arial"/>
          <w:bCs/>
          <w:color w:val="4472C4" w:themeColor="accent1"/>
          <w:lang w:val="lt-LT"/>
        </w:rPr>
        <w:t xml:space="preserve">“ </w:t>
      </w:r>
      <w:r>
        <w:rPr>
          <w:rFonts w:ascii="Arial" w:eastAsia="Calibri" w:hAnsi="Arial" w:cs="Arial"/>
          <w:bCs/>
          <w:color w:val="4472C4" w:themeColor="accent1"/>
          <w:lang w:val="lt-LT"/>
        </w:rPr>
        <w:t xml:space="preserve">1.8 papunkčio </w:t>
      </w:r>
      <w:r w:rsidRPr="00356B8A">
        <w:rPr>
          <w:rFonts w:ascii="Arial" w:eastAsia="Calibri" w:hAnsi="Arial" w:cs="Arial"/>
          <w:bCs/>
          <w:color w:val="4472C4" w:themeColor="accent1"/>
          <w:lang w:val="lt-LT"/>
        </w:rPr>
        <w:t>reikalavimus;</w:t>
      </w:r>
    </w:p>
    <w:p w14:paraId="156FB91C" w14:textId="43E9FE3E" w:rsidR="0022427F" w:rsidRDefault="0022427F" w:rsidP="0022427F">
      <w:pPr>
        <w:pStyle w:val="Sraopastraipa"/>
        <w:tabs>
          <w:tab w:val="left" w:pos="142"/>
          <w:tab w:val="left" w:pos="851"/>
        </w:tabs>
        <w:spacing w:after="0" w:line="240" w:lineRule="auto"/>
        <w:ind w:left="0"/>
        <w:jc w:val="both"/>
        <w:rPr>
          <w:rFonts w:ascii="Arial" w:eastAsia="Calibri" w:hAnsi="Arial" w:cs="Arial"/>
          <w:bCs/>
          <w:color w:val="4472C4" w:themeColor="accent1"/>
          <w:lang w:val="lt-LT"/>
        </w:rPr>
      </w:pPr>
      <w:r w:rsidRPr="00DB3D7B">
        <w:rPr>
          <w:rFonts w:ascii="Arial" w:eastAsia="Calibri" w:hAnsi="Arial" w:cs="Arial"/>
          <w:bCs/>
          <w:color w:val="4472C4" w:themeColor="accent1"/>
          <w:lang w:val="lt-LT"/>
        </w:rPr>
        <w:t>8.1.</w:t>
      </w:r>
      <w:r w:rsidR="006E7B5C">
        <w:rPr>
          <w:rFonts w:ascii="Arial" w:eastAsia="Calibri" w:hAnsi="Arial" w:cs="Arial"/>
          <w:bCs/>
          <w:color w:val="4472C4" w:themeColor="accent1"/>
          <w:lang w:val="lt-LT"/>
        </w:rPr>
        <w:t>8</w:t>
      </w:r>
      <w:r w:rsidRPr="00DB3D7B">
        <w:rPr>
          <w:rFonts w:ascii="Arial" w:eastAsia="Calibri" w:hAnsi="Arial" w:cs="Arial"/>
          <w:bCs/>
          <w:color w:val="4472C4" w:themeColor="accent1"/>
          <w:lang w:val="lt-LT"/>
        </w:rPr>
        <w:t xml:space="preserve">. </w:t>
      </w:r>
      <w:r w:rsidRPr="00DB3D7B">
        <w:rPr>
          <w:rFonts w:ascii="Arial" w:eastAsia="Calibri" w:hAnsi="Arial" w:cs="Arial"/>
          <w:b/>
          <w:color w:val="4472C4" w:themeColor="accent1"/>
          <w:lang w:val="lt-LT"/>
        </w:rPr>
        <w:t>tiekėjo deklaraciją</w:t>
      </w:r>
      <w:r w:rsidRPr="00DB3D7B">
        <w:rPr>
          <w:rFonts w:ascii="Arial" w:eastAsia="Calibri" w:hAnsi="Arial" w:cs="Arial"/>
          <w:bCs/>
          <w:color w:val="4472C4" w:themeColor="accent1"/>
          <w:lang w:val="lt-LT"/>
        </w:rPr>
        <w:t xml:space="preserve"> </w:t>
      </w:r>
      <w:bookmarkStart w:id="52" w:name="_Hlk176508262"/>
      <w:r w:rsidR="00CB7563" w:rsidRPr="00DB3D7B">
        <w:rPr>
          <w:rFonts w:ascii="Arial" w:eastAsia="Calibri" w:hAnsi="Arial" w:cs="Arial"/>
          <w:bCs/>
          <w:color w:val="4472C4" w:themeColor="accent1"/>
          <w:lang w:val="lt-LT"/>
        </w:rPr>
        <w:t xml:space="preserve">apie rangovo teikimo valstybę ar teritoriją, prekių ir sudedamųjų dalių kilmę </w:t>
      </w:r>
      <w:bookmarkEnd w:id="52"/>
      <w:r w:rsidRPr="00DB3D7B">
        <w:rPr>
          <w:rFonts w:ascii="Arial" w:eastAsia="Calibri" w:hAnsi="Arial" w:cs="Arial"/>
          <w:bCs/>
          <w:color w:val="4472C4" w:themeColor="accent1"/>
          <w:lang w:val="lt-LT"/>
        </w:rPr>
        <w:t>(Specialiųjų sąlygų</w:t>
      </w:r>
      <w:r w:rsidRPr="0022427F">
        <w:rPr>
          <w:rFonts w:ascii="Arial" w:eastAsia="Calibri" w:hAnsi="Arial" w:cs="Arial"/>
          <w:bCs/>
          <w:color w:val="4472C4" w:themeColor="accent1"/>
          <w:lang w:val="lt-LT"/>
        </w:rPr>
        <w:t xml:space="preserve"> </w:t>
      </w:r>
      <w:r w:rsidR="002A734D">
        <w:rPr>
          <w:rFonts w:ascii="Arial" w:eastAsia="Calibri" w:hAnsi="Arial" w:cs="Arial"/>
          <w:bCs/>
          <w:color w:val="4472C4" w:themeColor="accent1"/>
          <w:lang w:val="lt-LT"/>
        </w:rPr>
        <w:t>8</w:t>
      </w:r>
      <w:r w:rsidRPr="0022427F">
        <w:rPr>
          <w:rFonts w:ascii="Arial" w:eastAsia="Calibri" w:hAnsi="Arial" w:cs="Arial"/>
          <w:bCs/>
          <w:color w:val="4472C4" w:themeColor="accent1"/>
          <w:lang w:val="lt-LT"/>
        </w:rPr>
        <w:t xml:space="preserve"> priedas)</w:t>
      </w:r>
      <w:r w:rsidR="00407900">
        <w:rPr>
          <w:rFonts w:ascii="Arial" w:eastAsia="Calibri" w:hAnsi="Arial" w:cs="Arial"/>
          <w:bCs/>
          <w:color w:val="4472C4" w:themeColor="accent1"/>
          <w:lang w:val="lt-LT"/>
        </w:rPr>
        <w:t>;</w:t>
      </w:r>
    </w:p>
    <w:p w14:paraId="7C3BB8DC" w14:textId="43FCD4ED" w:rsidR="000428E0" w:rsidRPr="0058134F" w:rsidRDefault="000428E0" w:rsidP="000428E0">
      <w:pPr>
        <w:tabs>
          <w:tab w:val="left" w:pos="709"/>
          <w:tab w:val="left" w:pos="993"/>
        </w:tabs>
        <w:spacing w:after="0" w:line="240" w:lineRule="auto"/>
        <w:jc w:val="both"/>
        <w:rPr>
          <w:rFonts w:ascii="Arial" w:hAnsi="Arial" w:cs="Arial"/>
          <w:b/>
          <w:bCs/>
          <w:color w:val="4472C4" w:themeColor="accent1"/>
          <w:lang w:val="lt-LT"/>
        </w:rPr>
      </w:pPr>
      <w:r w:rsidRPr="0058134F">
        <w:rPr>
          <w:rFonts w:ascii="Arial" w:hAnsi="Arial" w:cs="Arial"/>
          <w:color w:val="4472C4" w:themeColor="accent1"/>
          <w:lang w:val="lt-LT"/>
        </w:rPr>
        <w:t>8.1.</w:t>
      </w:r>
      <w:r w:rsidR="006E7B5C" w:rsidRPr="0058134F">
        <w:rPr>
          <w:rFonts w:ascii="Arial" w:hAnsi="Arial" w:cs="Arial"/>
          <w:color w:val="4472C4" w:themeColor="accent1"/>
          <w:lang w:val="lt-LT"/>
        </w:rPr>
        <w:t>9</w:t>
      </w:r>
      <w:r w:rsidRPr="0058134F">
        <w:rPr>
          <w:rFonts w:ascii="Arial" w:hAnsi="Arial" w:cs="Arial"/>
          <w:color w:val="4472C4" w:themeColor="accent1"/>
          <w:lang w:val="lt-LT"/>
        </w:rPr>
        <w:t>.</w:t>
      </w:r>
      <w:r w:rsidRPr="0058134F">
        <w:rPr>
          <w:rFonts w:ascii="Arial" w:hAnsi="Arial" w:cs="Arial"/>
          <w:b/>
          <w:bCs/>
          <w:color w:val="4472C4" w:themeColor="accent1"/>
          <w:lang w:val="lt-LT"/>
        </w:rPr>
        <w:t xml:space="preserve"> dokumentus, </w:t>
      </w:r>
      <w:r w:rsidRPr="0058134F">
        <w:rPr>
          <w:rFonts w:ascii="Arial" w:hAnsi="Arial" w:cs="Arial"/>
          <w:color w:val="4472C4" w:themeColor="accent1"/>
          <w:lang w:val="lt-LT"/>
        </w:rPr>
        <w:t xml:space="preserve">pagrindžiančius, kad tiekėjas atitinka reikalavimus </w:t>
      </w:r>
      <w:r w:rsidR="00487189" w:rsidRPr="0058134F">
        <w:rPr>
          <w:rFonts w:ascii="Arial" w:hAnsi="Arial" w:cs="Arial"/>
          <w:color w:val="4472C4" w:themeColor="accent1"/>
          <w:lang w:val="lt-LT"/>
        </w:rPr>
        <w:t>tiekėjų kvalifikacijai</w:t>
      </w:r>
      <w:r w:rsidR="004C218B" w:rsidRPr="0058134F">
        <w:rPr>
          <w:rFonts w:ascii="Arial" w:hAnsi="Arial" w:cs="Arial"/>
          <w:color w:val="4472C4" w:themeColor="accent1"/>
          <w:lang w:val="lt-LT"/>
        </w:rPr>
        <w:t xml:space="preserve"> (nustatytus pirkimo specialiųjų sąlygų 4 priede)</w:t>
      </w:r>
      <w:r w:rsidR="002A734D">
        <w:rPr>
          <w:rFonts w:ascii="Arial" w:hAnsi="Arial" w:cs="Arial"/>
          <w:b/>
          <w:bCs/>
          <w:color w:val="4472C4" w:themeColor="accent1"/>
          <w:lang w:val="lt-LT"/>
        </w:rPr>
        <w:t>;</w:t>
      </w:r>
    </w:p>
    <w:p w14:paraId="1A2FC590" w14:textId="4F646491" w:rsidR="000428E0" w:rsidRPr="0058134F" w:rsidRDefault="000428E0" w:rsidP="000428E0">
      <w:pPr>
        <w:tabs>
          <w:tab w:val="left" w:pos="709"/>
          <w:tab w:val="left" w:pos="993"/>
        </w:tabs>
        <w:spacing w:after="0" w:line="240" w:lineRule="auto"/>
        <w:jc w:val="both"/>
        <w:rPr>
          <w:rFonts w:ascii="Arial" w:hAnsi="Arial" w:cs="Arial"/>
          <w:b/>
          <w:bCs/>
          <w:color w:val="4472C4" w:themeColor="accent1"/>
          <w:lang w:val="lt-LT"/>
        </w:rPr>
      </w:pPr>
      <w:r w:rsidRPr="0058134F">
        <w:rPr>
          <w:rFonts w:ascii="Arial" w:hAnsi="Arial" w:cs="Arial"/>
          <w:color w:val="4472C4" w:themeColor="accent1"/>
          <w:lang w:val="lt-LT"/>
        </w:rPr>
        <w:t>8.1.</w:t>
      </w:r>
      <w:r w:rsidR="006E7B5C" w:rsidRPr="0058134F">
        <w:rPr>
          <w:rFonts w:ascii="Arial" w:hAnsi="Arial" w:cs="Arial"/>
          <w:color w:val="4472C4" w:themeColor="accent1"/>
          <w:lang w:val="lt-LT"/>
        </w:rPr>
        <w:t>10</w:t>
      </w:r>
      <w:r w:rsidRPr="0058134F">
        <w:rPr>
          <w:rFonts w:ascii="Arial" w:hAnsi="Arial" w:cs="Arial"/>
          <w:color w:val="4472C4" w:themeColor="accent1"/>
          <w:lang w:val="lt-LT"/>
        </w:rPr>
        <w:t xml:space="preserve">. </w:t>
      </w:r>
      <w:r w:rsidR="002A734D" w:rsidRPr="002A734D">
        <w:rPr>
          <w:rFonts w:ascii="Arial" w:hAnsi="Arial" w:cs="Arial"/>
          <w:b/>
          <w:bCs/>
          <w:color w:val="4472C4" w:themeColor="accent1"/>
          <w:lang w:val="lt-LT"/>
        </w:rPr>
        <w:t>tiekėjo deklaracij</w:t>
      </w:r>
      <w:r w:rsidR="002A734D">
        <w:rPr>
          <w:rFonts w:ascii="Arial" w:hAnsi="Arial" w:cs="Arial"/>
          <w:b/>
          <w:bCs/>
          <w:color w:val="4472C4" w:themeColor="accent1"/>
          <w:lang w:val="lt-LT"/>
        </w:rPr>
        <w:t>ą</w:t>
      </w:r>
      <w:r w:rsidR="002A734D" w:rsidRPr="002A734D">
        <w:rPr>
          <w:rFonts w:ascii="Arial" w:hAnsi="Arial" w:cs="Arial"/>
          <w:color w:val="4472C4" w:themeColor="accent1"/>
          <w:lang w:val="lt-LT"/>
        </w:rPr>
        <w:t xml:space="preserve"> dėl rangovo atsakingų asmenų (specialiųjų sąlygų 9 priedas)</w:t>
      </w:r>
      <w:r w:rsidR="002A734D">
        <w:rPr>
          <w:rFonts w:ascii="Arial" w:hAnsi="Arial" w:cs="Arial"/>
          <w:color w:val="4472C4" w:themeColor="accent1"/>
          <w:lang w:val="lt-LT"/>
        </w:rPr>
        <w:t>.</w:t>
      </w:r>
    </w:p>
    <w:p w14:paraId="1B3A4CE6" w14:textId="012AAF16" w:rsidR="00C40A2B" w:rsidRDefault="00C072F3" w:rsidP="0022427F">
      <w:pPr>
        <w:pStyle w:val="Sraopastraipa"/>
        <w:tabs>
          <w:tab w:val="left" w:pos="142"/>
          <w:tab w:val="left" w:pos="851"/>
        </w:tabs>
        <w:spacing w:after="0" w:line="240" w:lineRule="auto"/>
        <w:ind w:left="0"/>
        <w:jc w:val="both"/>
        <w:rPr>
          <w:rFonts w:ascii="Arial" w:eastAsia="Calibri" w:hAnsi="Arial" w:cs="Arial"/>
          <w:bCs/>
          <w:lang w:val="lt-LT"/>
        </w:rPr>
      </w:pPr>
      <w:r w:rsidRPr="00A7285F">
        <w:rPr>
          <w:rFonts w:ascii="Arial" w:eastAsia="Calibri" w:hAnsi="Arial" w:cs="Arial"/>
          <w:bCs/>
          <w:lang w:val="lt-LT"/>
        </w:rPr>
        <w:t>8.2. Perkančioji organizacija, negavusi 8.1.</w:t>
      </w:r>
      <w:r w:rsidR="002A734D">
        <w:rPr>
          <w:rFonts w:ascii="Arial" w:eastAsia="Calibri" w:hAnsi="Arial" w:cs="Arial"/>
          <w:bCs/>
          <w:lang w:val="lt-LT"/>
        </w:rPr>
        <w:t>3</w:t>
      </w:r>
      <w:r w:rsidRPr="00A7285F">
        <w:rPr>
          <w:rFonts w:ascii="Arial" w:eastAsia="Calibri" w:hAnsi="Arial" w:cs="Arial"/>
          <w:bCs/>
          <w:lang w:val="lt-LT"/>
        </w:rPr>
        <w:t xml:space="preserve"> – 8.1.</w:t>
      </w:r>
      <w:r w:rsidR="002A734D">
        <w:rPr>
          <w:rFonts w:ascii="Arial" w:eastAsia="Calibri" w:hAnsi="Arial" w:cs="Arial"/>
          <w:bCs/>
          <w:lang w:val="lt-LT"/>
        </w:rPr>
        <w:t>10</w:t>
      </w:r>
      <w:r w:rsidRPr="00A7285F">
        <w:rPr>
          <w:rFonts w:ascii="Arial" w:eastAsia="Calibri" w:hAnsi="Arial" w:cs="Arial"/>
          <w:bCs/>
          <w:lang w:val="lt-LT"/>
        </w:rPr>
        <w:t xml:space="preserve"> punktuose nurodytų dokumentų turi teisę prašyti</w:t>
      </w:r>
      <w:r w:rsidR="002A734D">
        <w:rPr>
          <w:rFonts w:ascii="Arial" w:eastAsia="Calibri" w:hAnsi="Arial" w:cs="Arial"/>
          <w:bCs/>
          <w:lang w:val="lt-LT"/>
        </w:rPr>
        <w:t xml:space="preserve"> </w:t>
      </w:r>
      <w:r w:rsidRPr="00A7285F">
        <w:rPr>
          <w:rFonts w:ascii="Arial" w:eastAsia="Calibri" w:hAnsi="Arial" w:cs="Arial"/>
          <w:bCs/>
          <w:lang w:val="lt-LT"/>
        </w:rPr>
        <w:t>juos pateikti iškart neatmetant Tiekėjo pasiūlymo</w:t>
      </w:r>
      <w:r w:rsidR="00A7285F">
        <w:rPr>
          <w:rFonts w:ascii="Arial" w:eastAsia="Calibri" w:hAnsi="Arial" w:cs="Arial"/>
          <w:bCs/>
          <w:lang w:val="lt-LT"/>
        </w:rPr>
        <w:t>.</w:t>
      </w:r>
    </w:p>
    <w:p w14:paraId="722DEFBA" w14:textId="77777777" w:rsidR="00A7285F" w:rsidRPr="00A7285F" w:rsidRDefault="00A7285F" w:rsidP="0022427F">
      <w:pPr>
        <w:pStyle w:val="Sraopastraipa"/>
        <w:tabs>
          <w:tab w:val="left" w:pos="142"/>
          <w:tab w:val="left" w:pos="851"/>
        </w:tabs>
        <w:spacing w:after="0" w:line="240" w:lineRule="auto"/>
        <w:ind w:left="0"/>
        <w:jc w:val="both"/>
        <w:rPr>
          <w:rFonts w:ascii="Arial" w:eastAsia="Calibri" w:hAnsi="Arial" w:cs="Arial"/>
          <w:bCs/>
          <w:lang w:val="lt-LT"/>
        </w:rPr>
      </w:pPr>
    </w:p>
    <w:p w14:paraId="1BD40A2B" w14:textId="2C3B3666"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53" w:name="_Toc485889572"/>
      <w:r w:rsidRPr="0022427F">
        <w:rPr>
          <w:rFonts w:ascii="Arial" w:hAnsi="Arial" w:cs="Arial"/>
          <w:b/>
          <w:bCs/>
          <w:lang w:val="lt-LT"/>
        </w:rPr>
        <w:t>PASIŪLYMŲ VERTINIMAS IR PALYGINIMAS</w:t>
      </w:r>
      <w:bookmarkEnd w:id="53"/>
    </w:p>
    <w:p w14:paraId="7C755F0E" w14:textId="77777777" w:rsidR="002A734D" w:rsidRDefault="002A734D" w:rsidP="0022427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2A734D">
        <w:rPr>
          <w:rFonts w:ascii="Arial" w:eastAsia="Calibri" w:hAnsi="Arial" w:cs="Arial"/>
          <w:lang w:val="lt-LT"/>
        </w:rPr>
        <w:t xml:space="preserve">9.1. VMU neatmesti pasiūlymai vertinami ir palyginami pagal kainos ir kokybės santykį. Duomenys, kuriuos savo pasiūlyme turi pateikti tiekėjas, vertinimo kriterijai ir tvarka, pagal kuria vertinami tiekėjo pateikti duomenys, pateikiama Specialiųjų sąlygų </w:t>
      </w:r>
      <w:r>
        <w:rPr>
          <w:rFonts w:ascii="Arial" w:eastAsia="Calibri" w:hAnsi="Arial" w:cs="Arial"/>
          <w:lang w:val="lt-LT"/>
        </w:rPr>
        <w:t>6</w:t>
      </w:r>
      <w:r w:rsidRPr="002A734D">
        <w:rPr>
          <w:rFonts w:ascii="Arial" w:eastAsia="Calibri" w:hAnsi="Arial" w:cs="Arial"/>
          <w:lang w:val="lt-LT"/>
        </w:rPr>
        <w:t xml:space="preserve"> priede </w:t>
      </w:r>
      <w:r>
        <w:rPr>
          <w:rFonts w:ascii="Arial" w:eastAsia="Calibri" w:hAnsi="Arial" w:cs="Arial"/>
          <w:lang w:val="lt-LT"/>
        </w:rPr>
        <w:t>„</w:t>
      </w:r>
      <w:r w:rsidRPr="002A734D">
        <w:rPr>
          <w:rFonts w:ascii="Arial" w:eastAsia="Calibri" w:hAnsi="Arial" w:cs="Arial"/>
          <w:lang w:val="lt-LT"/>
        </w:rPr>
        <w:t>Pasiūlymo ekonominio naudingumo vertinimo kriterijai ir tvarka</w:t>
      </w:r>
      <w:r>
        <w:rPr>
          <w:rFonts w:ascii="Arial" w:eastAsia="Calibri" w:hAnsi="Arial" w:cs="Arial"/>
          <w:lang w:val="lt-LT"/>
        </w:rPr>
        <w:t>“</w:t>
      </w:r>
      <w:r w:rsidRPr="002A734D">
        <w:rPr>
          <w:rFonts w:ascii="Arial" w:eastAsia="Calibri" w:hAnsi="Arial" w:cs="Arial"/>
          <w:lang w:val="lt-LT"/>
        </w:rPr>
        <w:t xml:space="preserve">. </w:t>
      </w:r>
    </w:p>
    <w:p w14:paraId="316A54DA" w14:textId="7FA1C7A7" w:rsidR="002C7890" w:rsidRDefault="002A734D" w:rsidP="0022427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i/>
          <w:color w:val="538135" w:themeColor="accent6" w:themeShade="BF"/>
          <w:lang w:val="lt-LT"/>
        </w:rPr>
      </w:pPr>
      <w:r w:rsidRPr="002A734D">
        <w:rPr>
          <w:rFonts w:ascii="Arial" w:eastAsia="Calibri" w:hAnsi="Arial" w:cs="Arial"/>
          <w:lang w:val="lt-LT"/>
        </w:rPr>
        <w:t>Pasiūlymo kaina turi būti apskaičiuota ir nurodyta taip, kaip reikalaujama pasiūlymo formos (Specialiųjų sąlygų 3 priede) grafoje „Bendra pasiūlymo kaina be PVM“, kriterijumi.</w:t>
      </w:r>
    </w:p>
    <w:p w14:paraId="0ECF30D7" w14:textId="39CABABA" w:rsidR="00C4094C" w:rsidRPr="0022427F" w:rsidRDefault="00C40A2B" w:rsidP="0022427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22427F">
        <w:rPr>
          <w:rFonts w:ascii="Arial" w:eastAsia="Calibri" w:hAnsi="Arial" w:cs="Arial"/>
          <w:lang w:val="lt-LT"/>
        </w:rPr>
        <w:t>9.2. Kitos tiekėjų pasiūlymų nagrinėjimo, vertinimo ir palyginimo sąlygos pateikiamos Bendrųjų sąlygų 11 skyriuje.</w:t>
      </w:r>
    </w:p>
    <w:p w14:paraId="180DEE48" w14:textId="77777777" w:rsidR="00C40A2B" w:rsidRPr="0022427F" w:rsidRDefault="00C40A2B" w:rsidP="0022427F">
      <w:pPr>
        <w:tabs>
          <w:tab w:val="left" w:pos="851"/>
        </w:tabs>
        <w:spacing w:after="0" w:line="240" w:lineRule="auto"/>
        <w:rPr>
          <w:rFonts w:ascii="Arial" w:hAnsi="Arial" w:cs="Arial"/>
          <w:b/>
          <w:bCs/>
          <w:lang w:val="lt-LT"/>
        </w:rPr>
      </w:pPr>
    </w:p>
    <w:p w14:paraId="697B02C4" w14:textId="77777777"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54" w:name="_Toc485889573"/>
      <w:r w:rsidRPr="0022427F">
        <w:rPr>
          <w:rFonts w:ascii="Arial" w:hAnsi="Arial" w:cs="Arial"/>
          <w:b/>
          <w:bCs/>
          <w:lang w:val="lt-LT"/>
        </w:rPr>
        <w:t>SUTARTIES NUOSTATOS</w:t>
      </w:r>
      <w:bookmarkEnd w:id="54"/>
    </w:p>
    <w:p w14:paraId="60A9FEFB" w14:textId="6727B4E1" w:rsidR="00C40A2B" w:rsidRPr="0022427F" w:rsidRDefault="00C40A2B" w:rsidP="0022427F">
      <w:pPr>
        <w:spacing w:after="0" w:line="240" w:lineRule="auto"/>
        <w:jc w:val="both"/>
        <w:rPr>
          <w:rFonts w:ascii="Arial" w:hAnsi="Arial" w:cs="Arial"/>
          <w:color w:val="000000" w:themeColor="text1"/>
          <w:lang w:val="lt-LT"/>
        </w:rPr>
      </w:pPr>
    </w:p>
    <w:p w14:paraId="74A7D6B8" w14:textId="77777777" w:rsidR="00C40A2B" w:rsidRPr="0022427F" w:rsidRDefault="00C40A2B" w:rsidP="0022427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22427F">
        <w:rPr>
          <w:rFonts w:ascii="Arial" w:hAnsi="Arial" w:cs="Arial"/>
          <w:color w:val="000000" w:themeColor="text1"/>
          <w:lang w:val="lt-LT"/>
        </w:rPr>
        <w:t xml:space="preserve">10.1. Sutarties </w:t>
      </w:r>
      <w:r w:rsidRPr="0022427F">
        <w:rPr>
          <w:rFonts w:ascii="Arial" w:eastAsia="Calibri" w:hAnsi="Arial" w:cs="Arial"/>
          <w:color w:val="000000" w:themeColor="text1"/>
          <w:lang w:val="lt-LT"/>
        </w:rPr>
        <w:t xml:space="preserve">projektas pateikiamas </w:t>
      </w:r>
      <w:r w:rsidRPr="0022427F">
        <w:rPr>
          <w:rFonts w:ascii="Arial" w:eastAsia="Calibri" w:hAnsi="Arial" w:cs="Arial"/>
          <w:lang w:val="lt-LT"/>
        </w:rPr>
        <w:t>Specialiųjų sąlygų 5 priede.</w:t>
      </w:r>
      <w:r w:rsidRPr="0022427F">
        <w:rPr>
          <w:rFonts w:ascii="Arial" w:eastAsia="Calibri" w:hAnsi="Arial" w:cs="Arial"/>
          <w:color w:val="000000" w:themeColor="text1"/>
          <w:lang w:val="lt-LT"/>
        </w:rPr>
        <w:t xml:space="preserve"> Pasirašant </w:t>
      </w:r>
      <w:r w:rsidRPr="0022427F">
        <w:rPr>
          <w:rFonts w:ascii="Arial" w:hAnsi="Arial" w:cs="Arial"/>
          <w:color w:val="000000" w:themeColor="text1"/>
          <w:lang w:val="lt-LT"/>
        </w:rPr>
        <w:t>Sutartį, pateiktos</w:t>
      </w:r>
      <w:r w:rsidRPr="0022427F">
        <w:rPr>
          <w:rFonts w:ascii="Arial" w:eastAsia="Calibri" w:hAnsi="Arial" w:cs="Arial"/>
          <w:color w:val="000000" w:themeColor="text1"/>
          <w:lang w:val="lt-LT"/>
        </w:rPr>
        <w:t xml:space="preserve"> sąlygos negali būti keičiamos ar koreguojamos.</w:t>
      </w:r>
      <w:bookmarkStart w:id="55" w:name="_Toc329439533"/>
    </w:p>
    <w:p w14:paraId="4555AA2E" w14:textId="77777777" w:rsidR="00C40A2B" w:rsidRPr="0022427F" w:rsidRDefault="00C40A2B" w:rsidP="0022427F">
      <w:pPr>
        <w:tabs>
          <w:tab w:val="left" w:pos="851"/>
        </w:tabs>
        <w:spacing w:after="0" w:line="240" w:lineRule="auto"/>
        <w:rPr>
          <w:rFonts w:ascii="Arial" w:hAnsi="Arial" w:cs="Arial"/>
          <w:b/>
          <w:bCs/>
          <w:lang w:val="lt-LT"/>
        </w:rPr>
      </w:pPr>
      <w:bookmarkStart w:id="56" w:name="_Toc335201960"/>
    </w:p>
    <w:p w14:paraId="026E7C6F" w14:textId="77777777" w:rsidR="00C40A2B" w:rsidRPr="0022427F" w:rsidRDefault="00C40A2B" w:rsidP="0022427F">
      <w:pPr>
        <w:pStyle w:val="Antrat1"/>
        <w:numPr>
          <w:ilvl w:val="0"/>
          <w:numId w:val="1"/>
        </w:numPr>
        <w:tabs>
          <w:tab w:val="left" w:pos="426"/>
        </w:tabs>
        <w:spacing w:after="0" w:line="240" w:lineRule="auto"/>
        <w:ind w:left="0" w:firstLine="0"/>
        <w:jc w:val="center"/>
        <w:rPr>
          <w:rFonts w:ascii="Arial" w:hAnsi="Arial" w:cs="Arial"/>
          <w:b/>
          <w:bCs/>
          <w:lang w:val="lt-LT"/>
        </w:rPr>
      </w:pPr>
      <w:bookmarkStart w:id="57" w:name="_Toc485889574"/>
      <w:r w:rsidRPr="0022427F">
        <w:rPr>
          <w:rFonts w:ascii="Arial" w:hAnsi="Arial" w:cs="Arial"/>
          <w:b/>
          <w:bCs/>
          <w:lang w:val="lt-LT"/>
        </w:rPr>
        <w:t>PRIEDAI</w:t>
      </w:r>
      <w:bookmarkEnd w:id="57"/>
    </w:p>
    <w:p w14:paraId="63A85A01" w14:textId="77777777" w:rsidR="00C40A2B" w:rsidRPr="0022427F" w:rsidRDefault="00C40A2B" w:rsidP="0022427F">
      <w:pPr>
        <w:spacing w:after="0" w:line="240" w:lineRule="auto"/>
        <w:rPr>
          <w:rFonts w:ascii="Arial" w:hAnsi="Arial" w:cs="Arial"/>
          <w:lang w:val="lt-LT"/>
        </w:rPr>
      </w:pPr>
    </w:p>
    <w:bookmarkEnd w:id="55"/>
    <w:bookmarkEnd w:id="56"/>
    <w:p w14:paraId="7F7CEC84" w14:textId="295B657E" w:rsidR="00A7285F" w:rsidRDefault="00C072F3" w:rsidP="00A7285F">
      <w:pPr>
        <w:pStyle w:val="Betarp"/>
        <w:jc w:val="both"/>
        <w:rPr>
          <w:b w:val="0"/>
          <w:bCs/>
          <w:szCs w:val="22"/>
        </w:rPr>
      </w:pPr>
      <w:r w:rsidRPr="0022427F">
        <w:rPr>
          <w:b w:val="0"/>
          <w:bCs/>
          <w:szCs w:val="22"/>
        </w:rPr>
        <w:t xml:space="preserve">1 priedas – </w:t>
      </w:r>
      <w:r w:rsidR="006B5B27">
        <w:rPr>
          <w:b w:val="0"/>
          <w:bCs/>
          <w:szCs w:val="22"/>
        </w:rPr>
        <w:t>T</w:t>
      </w:r>
      <w:r w:rsidR="00A7285F" w:rsidRPr="00A7285F">
        <w:rPr>
          <w:b w:val="0"/>
          <w:bCs/>
          <w:szCs w:val="22"/>
        </w:rPr>
        <w:t>echninė specifikacija</w:t>
      </w:r>
      <w:r w:rsidR="002A734D">
        <w:rPr>
          <w:b w:val="0"/>
          <w:bCs/>
          <w:szCs w:val="22"/>
        </w:rPr>
        <w:t xml:space="preserve"> su priedais</w:t>
      </w:r>
    </w:p>
    <w:p w14:paraId="7561658F" w14:textId="46671197" w:rsidR="00C072F3" w:rsidRPr="0022427F" w:rsidRDefault="00C072F3" w:rsidP="0022427F">
      <w:pPr>
        <w:pStyle w:val="Betarp"/>
        <w:jc w:val="both"/>
        <w:rPr>
          <w:b w:val="0"/>
          <w:bCs/>
          <w:szCs w:val="22"/>
        </w:rPr>
      </w:pPr>
      <w:r w:rsidRPr="0022427F">
        <w:rPr>
          <w:b w:val="0"/>
          <w:bCs/>
          <w:szCs w:val="22"/>
        </w:rPr>
        <w:t>2 priedas – EBVPD</w:t>
      </w:r>
    </w:p>
    <w:p w14:paraId="34821B08" w14:textId="4916FFA6" w:rsidR="00C072F3" w:rsidRDefault="00C072F3" w:rsidP="0022427F">
      <w:pPr>
        <w:pStyle w:val="Betarp"/>
        <w:jc w:val="both"/>
        <w:rPr>
          <w:b w:val="0"/>
          <w:bCs/>
          <w:szCs w:val="22"/>
        </w:rPr>
      </w:pPr>
      <w:r w:rsidRPr="0022427F">
        <w:rPr>
          <w:b w:val="0"/>
          <w:bCs/>
          <w:szCs w:val="22"/>
        </w:rPr>
        <w:t>3 priedas – Pasiūlymo forma</w:t>
      </w:r>
      <w:r w:rsidR="002A734D">
        <w:rPr>
          <w:b w:val="0"/>
          <w:bCs/>
          <w:szCs w:val="22"/>
        </w:rPr>
        <w:t xml:space="preserve"> </w:t>
      </w:r>
    </w:p>
    <w:p w14:paraId="06964F20" w14:textId="5C6935B0" w:rsidR="00A039F9" w:rsidRPr="0022427F" w:rsidRDefault="00A039F9" w:rsidP="0022427F">
      <w:pPr>
        <w:pStyle w:val="Betarp"/>
        <w:jc w:val="both"/>
        <w:rPr>
          <w:b w:val="0"/>
          <w:bCs/>
          <w:szCs w:val="22"/>
        </w:rPr>
      </w:pPr>
      <w:r>
        <w:rPr>
          <w:b w:val="0"/>
          <w:bCs/>
          <w:szCs w:val="22"/>
        </w:rPr>
        <w:t>3</w:t>
      </w:r>
      <w:r w:rsidR="002A734D">
        <w:rPr>
          <w:b w:val="0"/>
          <w:bCs/>
          <w:szCs w:val="22"/>
        </w:rPr>
        <w:t xml:space="preserve"> </w:t>
      </w:r>
      <w:r>
        <w:rPr>
          <w:b w:val="0"/>
          <w:bCs/>
          <w:szCs w:val="22"/>
        </w:rPr>
        <w:t>pried</w:t>
      </w:r>
      <w:r w:rsidR="002A734D">
        <w:rPr>
          <w:b w:val="0"/>
          <w:bCs/>
          <w:szCs w:val="22"/>
        </w:rPr>
        <w:t>o priedas</w:t>
      </w:r>
      <w:r>
        <w:rPr>
          <w:b w:val="0"/>
          <w:bCs/>
          <w:szCs w:val="22"/>
        </w:rPr>
        <w:t xml:space="preserve"> </w:t>
      </w:r>
      <w:r w:rsidR="002A734D">
        <w:rPr>
          <w:b w:val="0"/>
          <w:bCs/>
          <w:szCs w:val="22"/>
        </w:rPr>
        <w:t>–</w:t>
      </w:r>
      <w:r>
        <w:rPr>
          <w:b w:val="0"/>
          <w:bCs/>
          <w:szCs w:val="22"/>
        </w:rPr>
        <w:t xml:space="preserve"> </w:t>
      </w:r>
      <w:r w:rsidR="002A734D">
        <w:rPr>
          <w:b w:val="0"/>
          <w:bCs/>
          <w:szCs w:val="22"/>
        </w:rPr>
        <w:t>Darbų k</w:t>
      </w:r>
      <w:r>
        <w:rPr>
          <w:b w:val="0"/>
          <w:bCs/>
          <w:szCs w:val="22"/>
        </w:rPr>
        <w:t>iekių žiniaraš</w:t>
      </w:r>
      <w:r w:rsidR="00C82064">
        <w:rPr>
          <w:b w:val="0"/>
          <w:bCs/>
          <w:szCs w:val="22"/>
        </w:rPr>
        <w:t>čiai</w:t>
      </w:r>
    </w:p>
    <w:p w14:paraId="7E53D3F3" w14:textId="069AD983" w:rsidR="00C072F3" w:rsidRPr="0022427F" w:rsidRDefault="00C072F3" w:rsidP="0022427F">
      <w:pPr>
        <w:pStyle w:val="Betarp"/>
        <w:jc w:val="both"/>
        <w:rPr>
          <w:b w:val="0"/>
          <w:bCs/>
          <w:szCs w:val="22"/>
        </w:rPr>
      </w:pPr>
      <w:r w:rsidRPr="0022427F">
        <w:rPr>
          <w:b w:val="0"/>
          <w:bCs/>
          <w:szCs w:val="22"/>
        </w:rPr>
        <w:t>4 priedas – Reikalavimai tiekėjų kvalifikacijai</w:t>
      </w:r>
    </w:p>
    <w:p w14:paraId="70F70D81" w14:textId="7D973CF2" w:rsidR="00C072F3" w:rsidRDefault="00C072F3" w:rsidP="0022427F">
      <w:pPr>
        <w:pStyle w:val="Betarp"/>
        <w:jc w:val="both"/>
        <w:rPr>
          <w:b w:val="0"/>
          <w:bCs/>
          <w:szCs w:val="22"/>
        </w:rPr>
      </w:pPr>
      <w:r w:rsidRPr="0022427F">
        <w:rPr>
          <w:b w:val="0"/>
          <w:bCs/>
          <w:szCs w:val="22"/>
        </w:rPr>
        <w:t>5 priedas – Sutarties projektas</w:t>
      </w:r>
    </w:p>
    <w:p w14:paraId="13FA4F2C" w14:textId="77358A4A" w:rsidR="002A734D" w:rsidRPr="002A734D" w:rsidRDefault="002A734D" w:rsidP="0022427F">
      <w:pPr>
        <w:pStyle w:val="Betarp"/>
        <w:jc w:val="both"/>
        <w:rPr>
          <w:b w:val="0"/>
          <w:szCs w:val="22"/>
        </w:rPr>
      </w:pPr>
      <w:r>
        <w:rPr>
          <w:b w:val="0"/>
          <w:bCs/>
          <w:szCs w:val="22"/>
        </w:rPr>
        <w:t xml:space="preserve">6 priedas </w:t>
      </w:r>
      <w:r w:rsidRPr="0022427F">
        <w:rPr>
          <w:b w:val="0"/>
          <w:bCs/>
          <w:szCs w:val="22"/>
        </w:rPr>
        <w:t xml:space="preserve">– </w:t>
      </w:r>
      <w:r w:rsidRPr="002A734D">
        <w:rPr>
          <w:b w:val="0"/>
        </w:rPr>
        <w:t>Pasiūlymo ekonominio naudingumo vertinimo kriterijai ir tvarka</w:t>
      </w:r>
    </w:p>
    <w:p w14:paraId="50CE145C" w14:textId="77CCB0BF" w:rsidR="00C072F3" w:rsidRPr="002A734D" w:rsidRDefault="002A734D" w:rsidP="0022427F">
      <w:pPr>
        <w:pStyle w:val="Betarp"/>
        <w:jc w:val="both"/>
        <w:rPr>
          <w:b w:val="0"/>
          <w:szCs w:val="22"/>
        </w:rPr>
      </w:pPr>
      <w:r>
        <w:rPr>
          <w:b w:val="0"/>
          <w:szCs w:val="22"/>
        </w:rPr>
        <w:t>7</w:t>
      </w:r>
      <w:r w:rsidR="00C072F3" w:rsidRPr="002A734D">
        <w:rPr>
          <w:b w:val="0"/>
          <w:szCs w:val="22"/>
        </w:rPr>
        <w:t xml:space="preserve"> priedas – Bendrosios sąlygos</w:t>
      </w:r>
    </w:p>
    <w:p w14:paraId="1A2608C6" w14:textId="24E9E0F3" w:rsidR="00A039F9" w:rsidRDefault="002A734D" w:rsidP="0022427F">
      <w:pPr>
        <w:pStyle w:val="Betarp"/>
        <w:jc w:val="both"/>
        <w:rPr>
          <w:b w:val="0"/>
          <w:bCs/>
          <w:szCs w:val="22"/>
        </w:rPr>
      </w:pPr>
      <w:r>
        <w:rPr>
          <w:b w:val="0"/>
          <w:bCs/>
          <w:szCs w:val="22"/>
        </w:rPr>
        <w:t>8</w:t>
      </w:r>
      <w:r w:rsidR="00A039F9">
        <w:rPr>
          <w:b w:val="0"/>
          <w:bCs/>
          <w:szCs w:val="22"/>
        </w:rPr>
        <w:t xml:space="preserve"> priedas </w:t>
      </w:r>
      <w:r w:rsidR="006E7B5C" w:rsidRPr="0022427F">
        <w:rPr>
          <w:b w:val="0"/>
          <w:bCs/>
          <w:szCs w:val="22"/>
        </w:rPr>
        <w:t>–</w:t>
      </w:r>
      <w:r w:rsidR="00A039F9">
        <w:rPr>
          <w:b w:val="0"/>
          <w:bCs/>
          <w:szCs w:val="22"/>
        </w:rPr>
        <w:t xml:space="preserve"> L</w:t>
      </w:r>
      <w:r w:rsidR="00A039F9" w:rsidRPr="00A039F9">
        <w:rPr>
          <w:b w:val="0"/>
          <w:bCs/>
          <w:szCs w:val="22"/>
        </w:rPr>
        <w:t xml:space="preserve">aisvos formos </w:t>
      </w:r>
      <w:r w:rsidR="00C82064">
        <w:rPr>
          <w:b w:val="0"/>
          <w:bCs/>
          <w:szCs w:val="22"/>
        </w:rPr>
        <w:t xml:space="preserve">deklaracija </w:t>
      </w:r>
      <w:r w:rsidR="00C82064" w:rsidRPr="00C82064">
        <w:rPr>
          <w:b w:val="0"/>
          <w:bCs/>
          <w:szCs w:val="22"/>
        </w:rPr>
        <w:t>apie rangovo teikimo valstybę ar teritoriją, prekių ir sudedamųjų dalių kilmę</w:t>
      </w:r>
    </w:p>
    <w:p w14:paraId="5E361D00" w14:textId="0E0DC9BF" w:rsidR="00C82064" w:rsidRDefault="002A734D" w:rsidP="0022427F">
      <w:pPr>
        <w:pStyle w:val="Betarp"/>
        <w:jc w:val="both"/>
        <w:rPr>
          <w:b w:val="0"/>
          <w:bCs/>
          <w:szCs w:val="22"/>
        </w:rPr>
      </w:pPr>
      <w:r>
        <w:rPr>
          <w:b w:val="0"/>
          <w:bCs/>
          <w:szCs w:val="22"/>
        </w:rPr>
        <w:t>9</w:t>
      </w:r>
      <w:r w:rsidR="00C82064">
        <w:rPr>
          <w:b w:val="0"/>
          <w:bCs/>
          <w:szCs w:val="22"/>
        </w:rPr>
        <w:t xml:space="preserve"> priedas </w:t>
      </w:r>
      <w:r w:rsidR="006E7B5C" w:rsidRPr="0022427F">
        <w:rPr>
          <w:b w:val="0"/>
          <w:bCs/>
          <w:szCs w:val="22"/>
        </w:rPr>
        <w:t>–</w:t>
      </w:r>
      <w:r w:rsidR="00C82064">
        <w:rPr>
          <w:b w:val="0"/>
          <w:bCs/>
          <w:szCs w:val="22"/>
        </w:rPr>
        <w:t xml:space="preserve"> </w:t>
      </w:r>
      <w:r w:rsidR="006E7B5C">
        <w:rPr>
          <w:b w:val="0"/>
          <w:bCs/>
          <w:szCs w:val="22"/>
        </w:rPr>
        <w:t>D</w:t>
      </w:r>
      <w:r w:rsidR="00C82064" w:rsidRPr="00C82064">
        <w:rPr>
          <w:b w:val="0"/>
          <w:bCs/>
          <w:szCs w:val="22"/>
        </w:rPr>
        <w:t>eklaracija dėl rangovo atsakingų asmenų</w:t>
      </w:r>
    </w:p>
    <w:p w14:paraId="504E7E90" w14:textId="4557CCAE" w:rsidR="00A039F9" w:rsidRPr="0022427F" w:rsidRDefault="00A039F9" w:rsidP="00A039F9">
      <w:pPr>
        <w:pStyle w:val="Betarp"/>
        <w:jc w:val="center"/>
        <w:rPr>
          <w:b w:val="0"/>
          <w:bCs/>
          <w:szCs w:val="22"/>
        </w:rPr>
      </w:pPr>
      <w:r>
        <w:rPr>
          <w:b w:val="0"/>
          <w:bCs/>
          <w:szCs w:val="22"/>
        </w:rPr>
        <w:t>____________</w:t>
      </w:r>
    </w:p>
    <w:sectPr w:rsidR="00A039F9" w:rsidRPr="0022427F" w:rsidSect="00591715">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0D0DE" w14:textId="77777777" w:rsidR="001C1462" w:rsidRDefault="001C1462" w:rsidP="00C40A2B">
      <w:pPr>
        <w:spacing w:after="0" w:line="240" w:lineRule="auto"/>
      </w:pPr>
      <w:r>
        <w:separator/>
      </w:r>
    </w:p>
  </w:endnote>
  <w:endnote w:type="continuationSeparator" w:id="0">
    <w:p w14:paraId="097DD9D9" w14:textId="77777777" w:rsidR="001C1462" w:rsidRDefault="001C1462" w:rsidP="00C40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D479B" w14:textId="77777777" w:rsidR="00591715" w:rsidRDefault="00591715">
    <w:pPr>
      <w:pStyle w:val="Porat"/>
      <w:jc w:val="center"/>
    </w:pPr>
  </w:p>
  <w:p w14:paraId="0220CE38" w14:textId="77777777" w:rsidR="00591715" w:rsidRPr="004A16D7" w:rsidRDefault="00E12F21" w:rsidP="00591715">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591715" w:rsidRPr="004A16D7">
          <w:rPr>
            <w:rFonts w:ascii="Arial" w:hAnsi="Arial" w:cs="Arial"/>
            <w:sz w:val="20"/>
            <w:szCs w:val="20"/>
          </w:rPr>
          <w:fldChar w:fldCharType="begin"/>
        </w:r>
        <w:r w:rsidR="00591715" w:rsidRPr="004A16D7">
          <w:rPr>
            <w:rFonts w:ascii="Arial" w:hAnsi="Arial" w:cs="Arial"/>
            <w:sz w:val="20"/>
            <w:szCs w:val="20"/>
          </w:rPr>
          <w:instrText xml:space="preserve"> PAGE   \* MERGEFORMAT </w:instrText>
        </w:r>
        <w:r w:rsidR="00591715" w:rsidRPr="004A16D7">
          <w:rPr>
            <w:rFonts w:ascii="Arial" w:hAnsi="Arial" w:cs="Arial"/>
            <w:sz w:val="20"/>
            <w:szCs w:val="20"/>
          </w:rPr>
          <w:fldChar w:fldCharType="separate"/>
        </w:r>
        <w:r w:rsidR="00591715">
          <w:rPr>
            <w:rFonts w:ascii="Arial" w:hAnsi="Arial" w:cs="Arial"/>
            <w:noProof/>
            <w:sz w:val="20"/>
            <w:szCs w:val="20"/>
          </w:rPr>
          <w:t>12</w:t>
        </w:r>
        <w:r w:rsidR="00591715"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3546D" w14:textId="77777777" w:rsidR="00591715" w:rsidRDefault="00591715" w:rsidP="00591715">
    <w:pPr>
      <w:pStyle w:val="Porat"/>
    </w:pPr>
  </w:p>
  <w:p w14:paraId="5A1A9085" w14:textId="77777777" w:rsidR="00591715" w:rsidRPr="00954AE9" w:rsidRDefault="00591715" w:rsidP="005917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686B2" w14:textId="77777777" w:rsidR="001C1462" w:rsidRDefault="001C1462" w:rsidP="00C40A2B">
      <w:pPr>
        <w:spacing w:after="0" w:line="240" w:lineRule="auto"/>
      </w:pPr>
      <w:r>
        <w:separator/>
      </w:r>
    </w:p>
  </w:footnote>
  <w:footnote w:type="continuationSeparator" w:id="0">
    <w:p w14:paraId="122BB05C" w14:textId="77777777" w:rsidR="001C1462" w:rsidRDefault="001C1462" w:rsidP="00C40A2B">
      <w:pPr>
        <w:spacing w:after="0" w:line="240" w:lineRule="auto"/>
      </w:pPr>
      <w:r>
        <w:continuationSeparator/>
      </w:r>
    </w:p>
  </w:footnote>
  <w:footnote w:id="1">
    <w:p w14:paraId="5231AC2F" w14:textId="77777777" w:rsidR="00C04974" w:rsidRPr="00C04974" w:rsidRDefault="00C04974" w:rsidP="00C04974">
      <w:pPr>
        <w:pStyle w:val="Puslapioinaostekstas"/>
        <w:jc w:val="both"/>
        <w:rPr>
          <w:sz w:val="16"/>
          <w:szCs w:val="16"/>
          <w:lang w:val="lt-LT"/>
        </w:rPr>
      </w:pPr>
      <w:r w:rsidRPr="00C04974">
        <w:rPr>
          <w:rStyle w:val="Puslapioinaosnuoroda"/>
          <w:rFonts w:ascii="Arial" w:hAnsi="Arial" w:cs="Arial"/>
          <w:sz w:val="16"/>
          <w:szCs w:val="16"/>
          <w:lang w:val="lt-LT"/>
        </w:rPr>
        <w:footnoteRef/>
      </w:r>
      <w:r w:rsidRPr="00C04974">
        <w:rPr>
          <w:rFonts w:ascii="Arial" w:hAnsi="Arial" w:cs="Arial"/>
          <w:sz w:val="16"/>
          <w:szCs w:val="16"/>
          <w:lang w:val="lt-LT"/>
        </w:rPr>
        <w:t xml:space="preserve"> </w:t>
      </w:r>
      <w:r w:rsidRPr="00C04974">
        <w:rPr>
          <w:rFonts w:ascii="Arial" w:hAnsi="Arial" w:cs="Arial"/>
          <w:i/>
          <w:sz w:val="16"/>
          <w:szCs w:val="16"/>
          <w:lang w:val="lt-LT"/>
        </w:rPr>
        <w:t>Reikalavimai tiekėjų kvalifikacijai – Pirkimo dokumentuose keliami reikalavimai dėl pašalinimo pagrindų nebuvimo (</w:t>
      </w:r>
      <w:r w:rsidRPr="00C04974">
        <w:rPr>
          <w:rFonts w:ascii="Arial" w:hAnsi="Arial" w:cs="Arial"/>
          <w:iCs/>
          <w:sz w:val="16"/>
          <w:szCs w:val="16"/>
          <w:lang w:val="lt-LT"/>
        </w:rPr>
        <w:t>netaikoma supaprastintų pirkimų atveju</w:t>
      </w:r>
      <w:r w:rsidRPr="00C04974">
        <w:rPr>
          <w:rFonts w:ascii="Arial" w:hAnsi="Arial" w:cs="Arial"/>
          <w:i/>
          <w:sz w:val="16"/>
          <w:szCs w:val="16"/>
          <w:lang w:val="lt-LT"/>
        </w:rPr>
        <w:t>),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31110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A2B"/>
    <w:rsid w:val="000005BB"/>
    <w:rsid w:val="000428E0"/>
    <w:rsid w:val="000537D3"/>
    <w:rsid w:val="00062FDF"/>
    <w:rsid w:val="00094D99"/>
    <w:rsid w:val="000954F8"/>
    <w:rsid w:val="000A63F5"/>
    <w:rsid w:val="00107AC7"/>
    <w:rsid w:val="001B201C"/>
    <w:rsid w:val="001C1462"/>
    <w:rsid w:val="00201BD0"/>
    <w:rsid w:val="00207067"/>
    <w:rsid w:val="0021314B"/>
    <w:rsid w:val="00223CAE"/>
    <w:rsid w:val="0022427F"/>
    <w:rsid w:val="0023240D"/>
    <w:rsid w:val="002540AD"/>
    <w:rsid w:val="00257A93"/>
    <w:rsid w:val="002A734D"/>
    <w:rsid w:val="002C7890"/>
    <w:rsid w:val="002E021A"/>
    <w:rsid w:val="002E03C9"/>
    <w:rsid w:val="00303D30"/>
    <w:rsid w:val="003242F8"/>
    <w:rsid w:val="00356B8A"/>
    <w:rsid w:val="003654FA"/>
    <w:rsid w:val="0037309D"/>
    <w:rsid w:val="00391603"/>
    <w:rsid w:val="00407900"/>
    <w:rsid w:val="00454763"/>
    <w:rsid w:val="00487189"/>
    <w:rsid w:val="004A3A57"/>
    <w:rsid w:val="004C218B"/>
    <w:rsid w:val="004D5F34"/>
    <w:rsid w:val="004F2B03"/>
    <w:rsid w:val="00500DD6"/>
    <w:rsid w:val="00527456"/>
    <w:rsid w:val="00574DFC"/>
    <w:rsid w:val="00575261"/>
    <w:rsid w:val="005768E2"/>
    <w:rsid w:val="0058134F"/>
    <w:rsid w:val="00591715"/>
    <w:rsid w:val="005B13DD"/>
    <w:rsid w:val="005B295E"/>
    <w:rsid w:val="005E3D97"/>
    <w:rsid w:val="005E7CB9"/>
    <w:rsid w:val="00620B07"/>
    <w:rsid w:val="00626335"/>
    <w:rsid w:val="006526CC"/>
    <w:rsid w:val="00670BD4"/>
    <w:rsid w:val="00694311"/>
    <w:rsid w:val="006B5B27"/>
    <w:rsid w:val="006E7B5C"/>
    <w:rsid w:val="00727F49"/>
    <w:rsid w:val="00750814"/>
    <w:rsid w:val="007A4D3E"/>
    <w:rsid w:val="007A78EB"/>
    <w:rsid w:val="007C6B93"/>
    <w:rsid w:val="00804D58"/>
    <w:rsid w:val="00836328"/>
    <w:rsid w:val="0087329A"/>
    <w:rsid w:val="008C1F29"/>
    <w:rsid w:val="008E7386"/>
    <w:rsid w:val="00904989"/>
    <w:rsid w:val="00933A07"/>
    <w:rsid w:val="009764E5"/>
    <w:rsid w:val="009E07D6"/>
    <w:rsid w:val="009E7438"/>
    <w:rsid w:val="009E7454"/>
    <w:rsid w:val="00A039F9"/>
    <w:rsid w:val="00A43BB9"/>
    <w:rsid w:val="00A53754"/>
    <w:rsid w:val="00A7285F"/>
    <w:rsid w:val="00AC6E40"/>
    <w:rsid w:val="00AF62DC"/>
    <w:rsid w:val="00B01ED5"/>
    <w:rsid w:val="00B136AB"/>
    <w:rsid w:val="00B3447F"/>
    <w:rsid w:val="00B3555A"/>
    <w:rsid w:val="00B44B66"/>
    <w:rsid w:val="00B732D3"/>
    <w:rsid w:val="00BA13D1"/>
    <w:rsid w:val="00BC5FEE"/>
    <w:rsid w:val="00BE27FB"/>
    <w:rsid w:val="00BF6118"/>
    <w:rsid w:val="00BF68CD"/>
    <w:rsid w:val="00C04974"/>
    <w:rsid w:val="00C072F3"/>
    <w:rsid w:val="00C16B58"/>
    <w:rsid w:val="00C17244"/>
    <w:rsid w:val="00C4094C"/>
    <w:rsid w:val="00C40A2B"/>
    <w:rsid w:val="00C81952"/>
    <w:rsid w:val="00C82064"/>
    <w:rsid w:val="00CA7168"/>
    <w:rsid w:val="00CB7563"/>
    <w:rsid w:val="00CB7E52"/>
    <w:rsid w:val="00CE0392"/>
    <w:rsid w:val="00CE12FD"/>
    <w:rsid w:val="00D545BE"/>
    <w:rsid w:val="00D56933"/>
    <w:rsid w:val="00D657AF"/>
    <w:rsid w:val="00D74927"/>
    <w:rsid w:val="00D906B1"/>
    <w:rsid w:val="00D9773E"/>
    <w:rsid w:val="00DB3D7B"/>
    <w:rsid w:val="00DB7A41"/>
    <w:rsid w:val="00DC45ED"/>
    <w:rsid w:val="00DE0979"/>
    <w:rsid w:val="00DF3954"/>
    <w:rsid w:val="00E11B2B"/>
    <w:rsid w:val="00E12F21"/>
    <w:rsid w:val="00E644B5"/>
    <w:rsid w:val="00E92245"/>
    <w:rsid w:val="00EC1B6B"/>
    <w:rsid w:val="00F138FE"/>
    <w:rsid w:val="00F935D2"/>
    <w:rsid w:val="00FA463E"/>
    <w:rsid w:val="00FB2467"/>
    <w:rsid w:val="00FC0A44"/>
    <w:rsid w:val="00FC623D"/>
    <w:rsid w:val="00FE096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D41CD"/>
  <w15:docId w15:val="{C66A269C-1D1C-4F8A-AB56-AA7D405DC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0A2B"/>
    <w:pPr>
      <w:spacing w:line="256" w:lineRule="auto"/>
    </w:pPr>
    <w:rPr>
      <w:kern w:val="0"/>
      <w:lang w:val="en-US"/>
      <w14:ligatures w14:val="none"/>
    </w:rPr>
  </w:style>
  <w:style w:type="paragraph" w:styleId="Antrat1">
    <w:name w:val="heading 1"/>
    <w:basedOn w:val="prastasis"/>
    <w:next w:val="prastasis"/>
    <w:link w:val="Antrat1Diagrama"/>
    <w:qFormat/>
    <w:rsid w:val="00C40A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40A2B"/>
    <w:rPr>
      <w:kern w:val="0"/>
      <w:lang w:val="en-US"/>
      <w14:ligatures w14:val="none"/>
    </w:rPr>
  </w:style>
  <w:style w:type="paragraph" w:styleId="Porat">
    <w:name w:val="footer"/>
    <w:basedOn w:val="prastasis"/>
    <w:link w:val="PoratDiagrama"/>
    <w:uiPriority w:val="99"/>
    <w:rsid w:val="00C40A2B"/>
    <w:pPr>
      <w:tabs>
        <w:tab w:val="center" w:pos="4153"/>
        <w:tab w:val="right" w:pos="8306"/>
      </w:tabs>
    </w:pPr>
  </w:style>
  <w:style w:type="character" w:customStyle="1" w:styleId="PoratDiagrama">
    <w:name w:val="Poraštė Diagrama"/>
    <w:basedOn w:val="Numatytasispastraiposriftas"/>
    <w:link w:val="Porat"/>
    <w:uiPriority w:val="99"/>
    <w:rsid w:val="00C40A2B"/>
    <w:rPr>
      <w:kern w:val="0"/>
      <w:lang w:val="en-US"/>
      <w14:ligatures w14:val="none"/>
    </w:rPr>
  </w:style>
  <w:style w:type="character" w:styleId="Hipersaitas">
    <w:name w:val="Hyperlink"/>
    <w:basedOn w:val="Numatytasispastraiposriftas"/>
    <w:uiPriority w:val="99"/>
    <w:rsid w:val="00C40A2B"/>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C40A2B"/>
    <w:pPr>
      <w:ind w:left="720"/>
      <w:contextualSpacing/>
    </w:pPr>
  </w:style>
  <w:style w:type="paragraph" w:styleId="Turinys1">
    <w:name w:val="toc 1"/>
    <w:basedOn w:val="prastasis"/>
    <w:next w:val="prastasis"/>
    <w:autoRedefine/>
    <w:uiPriority w:val="39"/>
    <w:rsid w:val="00C40A2B"/>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C40A2B"/>
    <w:rPr>
      <w:u w:val="single"/>
    </w:rPr>
  </w:style>
  <w:style w:type="character" w:customStyle="1" w:styleId="PaantratDiagrama">
    <w:name w:val="Paantraštė Diagrama"/>
    <w:basedOn w:val="Numatytasispastraiposriftas"/>
    <w:link w:val="Paantrat"/>
    <w:uiPriority w:val="99"/>
    <w:rsid w:val="00C40A2B"/>
    <w:rPr>
      <w:kern w:val="0"/>
      <w:u w:val="single"/>
      <w:lang w:val="en-US"/>
      <w14:ligatures w14:val="none"/>
    </w:rPr>
  </w:style>
  <w:style w:type="paragraph" w:styleId="Puslapioinaostekstas">
    <w:name w:val="footnote text"/>
    <w:basedOn w:val="prastasis"/>
    <w:link w:val="PuslapioinaostekstasDiagrama"/>
    <w:rsid w:val="00C40A2B"/>
    <w:rPr>
      <w:sz w:val="20"/>
      <w:szCs w:val="20"/>
    </w:rPr>
  </w:style>
  <w:style w:type="character" w:customStyle="1" w:styleId="PuslapioinaostekstasDiagrama">
    <w:name w:val="Puslapio išnašos tekstas Diagrama"/>
    <w:basedOn w:val="Numatytasispastraiposriftas"/>
    <w:link w:val="Puslapioinaostekstas"/>
    <w:rsid w:val="00C40A2B"/>
    <w:rPr>
      <w:kern w:val="0"/>
      <w:sz w:val="20"/>
      <w:szCs w:val="20"/>
      <w:lang w:val="en-US"/>
      <w14:ligatures w14:val="none"/>
    </w:rPr>
  </w:style>
  <w:style w:type="character" w:styleId="Puslapioinaosnuoroda">
    <w:name w:val="footnote reference"/>
    <w:basedOn w:val="Numatytasispastraiposriftas"/>
    <w:rsid w:val="00C40A2B"/>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C40A2B"/>
    <w:rPr>
      <w:kern w:val="0"/>
      <w:lang w:val="en-US"/>
      <w14:ligatures w14:val="none"/>
    </w:rPr>
  </w:style>
  <w:style w:type="character" w:customStyle="1" w:styleId="fontstyle01">
    <w:name w:val="fontstyle01"/>
    <w:basedOn w:val="Numatytasispastraiposriftas"/>
    <w:rsid w:val="00A43BB9"/>
    <w:rPr>
      <w:rFonts w:ascii="TimesNewRomanPS-BoldMT" w:hAnsi="TimesNewRomanPS-BoldMT" w:hint="default"/>
      <w:b/>
      <w:bCs/>
      <w:i w:val="0"/>
      <w:iCs w:val="0"/>
      <w:color w:val="000000"/>
      <w:sz w:val="22"/>
      <w:szCs w:val="22"/>
    </w:rPr>
  </w:style>
  <w:style w:type="paragraph" w:styleId="Betarp">
    <w:name w:val="No Spacing"/>
    <w:link w:val="BetarpDiagrama"/>
    <w:qFormat/>
    <w:rsid w:val="00391603"/>
    <w:pPr>
      <w:spacing w:after="0" w:line="240" w:lineRule="auto"/>
    </w:pPr>
    <w:rPr>
      <w:rFonts w:ascii="Arial" w:eastAsia="Calibri" w:hAnsi="Arial" w:cs="Arial"/>
      <w:b/>
      <w:kern w:val="0"/>
      <w:szCs w:val="20"/>
      <w14:ligatures w14:val="none"/>
    </w:rPr>
  </w:style>
  <w:style w:type="character" w:styleId="Emfaz">
    <w:name w:val="Emphasis"/>
    <w:uiPriority w:val="20"/>
    <w:qFormat/>
    <w:rsid w:val="00391603"/>
    <w:rPr>
      <w:b/>
      <w:bCs/>
      <w:i w:val="0"/>
      <w:iCs w:val="0"/>
    </w:rPr>
  </w:style>
  <w:style w:type="paragraph" w:styleId="Antrats">
    <w:name w:val="header"/>
    <w:aliases w:val="HEADER_EN"/>
    <w:basedOn w:val="prastasis"/>
    <w:link w:val="AntratsDiagrama"/>
    <w:uiPriority w:val="99"/>
    <w:rsid w:val="0087329A"/>
    <w:pPr>
      <w:tabs>
        <w:tab w:val="center" w:pos="4153"/>
        <w:tab w:val="right" w:pos="8306"/>
      </w:tabs>
    </w:pPr>
    <w:rPr>
      <w:rFonts w:ascii="Calibri" w:eastAsia="Calibri" w:hAnsi="Calibri" w:cs="DokChampa"/>
    </w:rPr>
  </w:style>
  <w:style w:type="character" w:customStyle="1" w:styleId="AntratsDiagrama">
    <w:name w:val="Antraštės Diagrama"/>
    <w:aliases w:val="HEADER_EN Diagrama"/>
    <w:basedOn w:val="Numatytasispastraiposriftas"/>
    <w:link w:val="Antrats"/>
    <w:uiPriority w:val="99"/>
    <w:rsid w:val="0087329A"/>
    <w:rPr>
      <w:rFonts w:ascii="Calibri" w:eastAsia="Calibri" w:hAnsi="Calibri" w:cs="DokChampa"/>
      <w:kern w:val="0"/>
      <w:lang w:val="en-US"/>
      <w14:ligatures w14:val="none"/>
    </w:rPr>
  </w:style>
  <w:style w:type="character" w:customStyle="1" w:styleId="BetarpDiagrama">
    <w:name w:val="Be tarpų Diagrama"/>
    <w:link w:val="Betarp"/>
    <w:rsid w:val="00DC45ED"/>
    <w:rPr>
      <w:rFonts w:ascii="Arial" w:eastAsia="Calibri" w:hAnsi="Arial" w:cs="Arial"/>
      <w:b/>
      <w:kern w:val="0"/>
      <w:szCs w:val="20"/>
      <w14:ligatures w14:val="none"/>
    </w:rPr>
  </w:style>
  <w:style w:type="character" w:styleId="Komentaronuoroda">
    <w:name w:val="annotation reference"/>
    <w:basedOn w:val="Numatytasispastraiposriftas"/>
    <w:uiPriority w:val="99"/>
    <w:semiHidden/>
    <w:unhideWhenUsed/>
    <w:rsid w:val="00527456"/>
    <w:rPr>
      <w:sz w:val="16"/>
      <w:szCs w:val="16"/>
    </w:rPr>
  </w:style>
  <w:style w:type="paragraph" w:styleId="Komentarotekstas">
    <w:name w:val="annotation text"/>
    <w:basedOn w:val="prastasis"/>
    <w:link w:val="KomentarotekstasDiagrama"/>
    <w:uiPriority w:val="99"/>
    <w:unhideWhenUsed/>
    <w:rsid w:val="0052745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27456"/>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527456"/>
    <w:rPr>
      <w:b/>
      <w:bCs/>
    </w:rPr>
  </w:style>
  <w:style w:type="character" w:customStyle="1" w:styleId="KomentarotemaDiagrama">
    <w:name w:val="Komentaro tema Diagrama"/>
    <w:basedOn w:val="KomentarotekstasDiagrama"/>
    <w:link w:val="Komentarotema"/>
    <w:uiPriority w:val="99"/>
    <w:semiHidden/>
    <w:rsid w:val="00527456"/>
    <w:rPr>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758218">
      <w:bodyDiv w:val="1"/>
      <w:marLeft w:val="0"/>
      <w:marRight w:val="0"/>
      <w:marTop w:val="0"/>
      <w:marBottom w:val="0"/>
      <w:divBdr>
        <w:top w:val="none" w:sz="0" w:space="0" w:color="auto"/>
        <w:left w:val="none" w:sz="0" w:space="0" w:color="auto"/>
        <w:bottom w:val="none" w:sz="0" w:space="0" w:color="auto"/>
        <w:right w:val="none" w:sz="0" w:space="0" w:color="auto"/>
      </w:divBdr>
    </w:div>
    <w:div w:id="1562011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vpt.lrv.lt/uploads/vpt/documents/files/LT_versija/CVP_IS/Mokymu_medziaga/Tiekejams/Kaip%20parengti%20ir%20pateikti%20pasiulyma%20CVP%20I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1510</TotalTime>
  <Pages>5</Pages>
  <Words>7342</Words>
  <Characters>4186</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3</cp:revision>
  <dcterms:created xsi:type="dcterms:W3CDTF">2024-08-01T14:20:00Z</dcterms:created>
  <dcterms:modified xsi:type="dcterms:W3CDTF">2025-06-11T09:52:00Z</dcterms:modified>
</cp:coreProperties>
</file>